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CB4A" w14:textId="77777777" w:rsidR="000C0436" w:rsidRDefault="000C0436">
      <w:pPr>
        <w:spacing w:line="360" w:lineRule="auto"/>
        <w:jc w:val="center"/>
        <w:rPr>
          <w:b/>
          <w:bCs/>
          <w:sz w:val="36"/>
          <w:szCs w:val="36"/>
        </w:rPr>
      </w:pPr>
      <w:r w:rsidRPr="000C0436">
        <w:rPr>
          <w:rFonts w:hint="eastAsia"/>
          <w:b/>
          <w:bCs/>
          <w:sz w:val="36"/>
          <w:szCs w:val="36"/>
        </w:rPr>
        <w:t>2021</w:t>
      </w:r>
      <w:r w:rsidRPr="000C0436">
        <w:rPr>
          <w:rFonts w:hint="eastAsia"/>
          <w:b/>
          <w:bCs/>
          <w:sz w:val="36"/>
          <w:szCs w:val="36"/>
        </w:rPr>
        <w:t>届高一下学期期末政治人教版检测试题</w:t>
      </w:r>
    </w:p>
    <w:p w14:paraId="5847C17D" w14:textId="3B5A5DF8" w:rsidR="00AD23D8" w:rsidRPr="00CF6F7D" w:rsidRDefault="00D547F5">
      <w:pPr>
        <w:spacing w:line="360" w:lineRule="auto"/>
        <w:jc w:val="center"/>
        <w:rPr>
          <w:b/>
          <w:bCs/>
          <w:sz w:val="36"/>
          <w:szCs w:val="36"/>
        </w:rPr>
      </w:pPr>
      <w:r w:rsidRPr="00CF6F7D">
        <w:rPr>
          <w:rFonts w:hint="eastAsia"/>
          <w:b/>
          <w:bCs/>
          <w:sz w:val="36"/>
          <w:szCs w:val="36"/>
        </w:rPr>
        <w:t>发展社会主义民主政治</w:t>
      </w:r>
    </w:p>
    <w:p w14:paraId="53D6B445" w14:textId="77777777" w:rsidR="00AD23D8" w:rsidRDefault="00D547F5">
      <w:pPr>
        <w:rPr>
          <w:color w:val="000000" w:themeColor="text1"/>
        </w:rPr>
      </w:pPr>
      <w:r>
        <w:rPr>
          <w:rFonts w:hint="eastAsia"/>
          <w:color w:val="000000" w:themeColor="text1"/>
        </w:rPr>
        <w:t>考点提示：</w:t>
      </w:r>
    </w:p>
    <w:p w14:paraId="6ECEAF6D" w14:textId="77777777" w:rsidR="00AD23D8" w:rsidRDefault="00D547F5">
      <w:pPr>
        <w:rPr>
          <w:color w:val="000000" w:themeColor="text1"/>
        </w:rPr>
      </w:pPr>
      <w:r>
        <w:rPr>
          <w:rFonts w:hint="eastAsia"/>
          <w:color w:val="000000" w:themeColor="text1"/>
        </w:rPr>
        <w:t>1</w:t>
      </w:r>
      <w:r>
        <w:rPr>
          <w:rFonts w:hint="eastAsia"/>
          <w:color w:val="000000" w:themeColor="text1"/>
        </w:rPr>
        <w:t>、中国共产党：地位、作用、性质、宗旨、执政理念、执政方式、领导方式、自身建设、指导思想、党员和基层党组织。</w:t>
      </w:r>
    </w:p>
    <w:p w14:paraId="0A2CEC2D" w14:textId="77777777" w:rsidR="00AD23D8" w:rsidRDefault="00D547F5">
      <w:pPr>
        <w:rPr>
          <w:color w:val="000000" w:themeColor="text1"/>
        </w:rPr>
      </w:pPr>
      <w:r>
        <w:rPr>
          <w:rFonts w:hint="eastAsia"/>
          <w:color w:val="000000" w:themeColor="text1"/>
        </w:rPr>
        <w:t>2.</w:t>
      </w:r>
      <w:r>
        <w:rPr>
          <w:rFonts w:hint="eastAsia"/>
          <w:color w:val="000000" w:themeColor="text1"/>
        </w:rPr>
        <w:t>人民代表大会制度：地位、内涵、组织和活动原则、优越性、基石（人民代表大会）；</w:t>
      </w:r>
    </w:p>
    <w:p w14:paraId="786D2C52" w14:textId="77777777" w:rsidR="00AD23D8" w:rsidRDefault="00D547F5">
      <w:pPr>
        <w:ind w:firstLineChars="100" w:firstLine="210"/>
        <w:rPr>
          <w:color w:val="000000" w:themeColor="text1"/>
        </w:rPr>
      </w:pPr>
      <w:r>
        <w:rPr>
          <w:rFonts w:hint="eastAsia"/>
          <w:color w:val="000000" w:themeColor="text1"/>
        </w:rPr>
        <w:t>基石；人民代表大会——性质、体系、常设机关、职权、组成成员（人大代表）；</w:t>
      </w:r>
    </w:p>
    <w:p w14:paraId="0F4A4BEA" w14:textId="77777777" w:rsidR="00AD23D8" w:rsidRDefault="00D547F5">
      <w:pPr>
        <w:ind w:firstLineChars="100" w:firstLine="210"/>
        <w:rPr>
          <w:color w:val="000000" w:themeColor="text1"/>
        </w:rPr>
      </w:pPr>
      <w:r>
        <w:rPr>
          <w:rFonts w:hint="eastAsia"/>
          <w:color w:val="000000" w:themeColor="text1"/>
        </w:rPr>
        <w:t>组成成员：人大代表：地位、产生、权利、义务。</w:t>
      </w:r>
    </w:p>
    <w:p w14:paraId="304F08E1" w14:textId="77777777" w:rsidR="00AD23D8" w:rsidRDefault="00D547F5">
      <w:pPr>
        <w:rPr>
          <w:color w:val="000000" w:themeColor="text1"/>
        </w:rPr>
      </w:pPr>
      <w:r>
        <w:rPr>
          <w:rFonts w:hint="eastAsia"/>
          <w:color w:val="000000" w:themeColor="text1"/>
        </w:rPr>
        <w:t>3</w:t>
      </w:r>
      <w:r>
        <w:rPr>
          <w:rFonts w:hint="eastAsia"/>
          <w:color w:val="000000" w:themeColor="text1"/>
        </w:rPr>
        <w:t>、我国的政党制度：名称、地位、基本内容、意义、机构（人民政协）；</w:t>
      </w:r>
    </w:p>
    <w:p w14:paraId="63147468" w14:textId="77777777" w:rsidR="00AD23D8" w:rsidRDefault="00D547F5">
      <w:pPr>
        <w:rPr>
          <w:color w:val="000000" w:themeColor="text1"/>
        </w:rPr>
      </w:pPr>
      <w:r>
        <w:rPr>
          <w:rFonts w:hint="eastAsia"/>
          <w:color w:val="000000" w:themeColor="text1"/>
        </w:rPr>
        <w:t xml:space="preserve">  </w:t>
      </w:r>
      <w:r>
        <w:rPr>
          <w:rFonts w:hint="eastAsia"/>
          <w:color w:val="000000" w:themeColor="text1"/>
        </w:rPr>
        <w:t>人民政协：性质、成员、职能、作用、民主党派。</w:t>
      </w:r>
    </w:p>
    <w:p w14:paraId="22C29D5D" w14:textId="77777777" w:rsidR="00AD23D8" w:rsidRDefault="00D547F5">
      <w:pPr>
        <w:rPr>
          <w:color w:val="000000" w:themeColor="text1"/>
        </w:rPr>
      </w:pPr>
      <w:r>
        <w:rPr>
          <w:rFonts w:hint="eastAsia"/>
          <w:color w:val="000000" w:themeColor="text1"/>
        </w:rPr>
        <w:t>4</w:t>
      </w:r>
      <w:r>
        <w:rPr>
          <w:rFonts w:hint="eastAsia"/>
          <w:color w:val="000000" w:themeColor="text1"/>
        </w:rPr>
        <w:t>、民族区域自治制度：民族关系、处理民族关系的原则；民族区域自治制度的含义、地位、自治地方、自治机关、自治权、优越性；宗教工作基本方针。</w:t>
      </w:r>
    </w:p>
    <w:p w14:paraId="1F1BBBA0" w14:textId="77777777" w:rsidR="00AD23D8" w:rsidRDefault="00AD23D8">
      <w:pPr>
        <w:spacing w:line="360" w:lineRule="auto"/>
      </w:pPr>
    </w:p>
    <w:p w14:paraId="05F99D81" w14:textId="77777777" w:rsidR="00AD23D8" w:rsidRDefault="00D547F5">
      <w:pPr>
        <w:spacing w:line="360" w:lineRule="auto"/>
        <w:rPr>
          <w:b/>
          <w:bCs/>
        </w:rPr>
      </w:pPr>
      <w:r>
        <w:rPr>
          <w:rFonts w:hint="eastAsia"/>
          <w:b/>
          <w:bCs/>
        </w:rPr>
        <w:t>一、选择题</w:t>
      </w:r>
    </w:p>
    <w:p w14:paraId="541C1010" w14:textId="77777777" w:rsidR="00AD23D8" w:rsidRDefault="00D547F5">
      <w:pPr>
        <w:spacing w:line="360" w:lineRule="auto"/>
      </w:pPr>
      <w:r>
        <w:rPr>
          <w:rFonts w:hint="eastAsia"/>
        </w:rPr>
        <w:t>1.</w:t>
      </w:r>
      <w:r>
        <w:rPr>
          <w:rFonts w:hint="eastAsia"/>
        </w:rPr>
        <w:t>党的十九届五中全会描绘了</w:t>
      </w:r>
      <w:r>
        <w:rPr>
          <w:rFonts w:hint="eastAsia"/>
        </w:rPr>
        <w:t>2035</w:t>
      </w:r>
      <w:r>
        <w:rPr>
          <w:rFonts w:hint="eastAsia"/>
        </w:rPr>
        <w:t>年远景目标和“十四五”时期我国经济社会发展的指导方针、发展目标、重大战略和重要任务，为在全面建成小康社会之后，开启全面建设社会主义现代化国家新征程展现了一幅更加美好的画卷。这表明中国共产党（</w:t>
      </w:r>
      <w:r>
        <w:rPr>
          <w:rFonts w:hint="eastAsia"/>
        </w:rPr>
        <w:t xml:space="preserve">  </w:t>
      </w:r>
      <w:r>
        <w:rPr>
          <w:rFonts w:hint="eastAsia"/>
        </w:rPr>
        <w:t>）</w:t>
      </w:r>
    </w:p>
    <w:p w14:paraId="53A12A7A" w14:textId="77777777" w:rsidR="00AD23D8" w:rsidRDefault="00D547F5">
      <w:pPr>
        <w:spacing w:line="360" w:lineRule="auto"/>
      </w:pPr>
      <w:r>
        <w:rPr>
          <w:rFonts w:hint="eastAsia"/>
        </w:rPr>
        <w:t xml:space="preserve">①中国共产党履行组织社会主义经济建设职能　</w:t>
      </w:r>
    </w:p>
    <w:p w14:paraId="68E75D0A" w14:textId="77777777" w:rsidR="00AD23D8" w:rsidRDefault="00D547F5">
      <w:pPr>
        <w:spacing w:line="360" w:lineRule="auto"/>
      </w:pPr>
      <w:r>
        <w:rPr>
          <w:rFonts w:hint="eastAsia"/>
        </w:rPr>
        <w:t xml:space="preserve">②中国特色社会主义制度最大的优势是中国共产党的领导　</w:t>
      </w:r>
    </w:p>
    <w:p w14:paraId="0EE936DB" w14:textId="77777777" w:rsidR="00AD23D8" w:rsidRDefault="00D547F5">
      <w:pPr>
        <w:spacing w:line="360" w:lineRule="auto"/>
      </w:pPr>
      <w:r>
        <w:rPr>
          <w:rFonts w:hint="eastAsia"/>
        </w:rPr>
        <w:t>③党政军民学，东西南北中，党总揽全局、协调各方</w:t>
      </w:r>
    </w:p>
    <w:p w14:paraId="23EA2A74" w14:textId="77777777" w:rsidR="00AD23D8" w:rsidRDefault="00D547F5">
      <w:pPr>
        <w:spacing w:line="360" w:lineRule="auto"/>
      </w:pPr>
      <w:r>
        <w:rPr>
          <w:rFonts w:hint="eastAsia"/>
        </w:rPr>
        <w:t>④中国共产党产生其他国家机关，其他国家机关接受中国共产党的领导</w:t>
      </w:r>
    </w:p>
    <w:p w14:paraId="696B7523" w14:textId="77777777" w:rsidR="00AD23D8" w:rsidRDefault="00D547F5">
      <w:pPr>
        <w:spacing w:line="360" w:lineRule="auto"/>
      </w:pPr>
      <w:r>
        <w:rPr>
          <w:rFonts w:hint="eastAsia"/>
        </w:rPr>
        <w:t>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14:paraId="5A79A71D" w14:textId="77777777" w:rsidR="00AD23D8" w:rsidRDefault="00AD23D8">
      <w:pPr>
        <w:spacing w:line="360" w:lineRule="auto"/>
      </w:pPr>
    </w:p>
    <w:p w14:paraId="080CF6DB" w14:textId="77777777" w:rsidR="00AD23D8" w:rsidRDefault="00D547F5">
      <w:pPr>
        <w:spacing w:line="360" w:lineRule="auto"/>
      </w:pPr>
      <w:r>
        <w:rPr>
          <w:rFonts w:hint="eastAsia"/>
        </w:rPr>
        <w:t>2.2021</w:t>
      </w:r>
      <w:r>
        <w:rPr>
          <w:rFonts w:hint="eastAsia"/>
        </w:rPr>
        <w:t>年是中国共产党成立</w:t>
      </w:r>
      <w:r>
        <w:rPr>
          <w:rFonts w:hint="eastAsia"/>
        </w:rPr>
        <w:t>100</w:t>
      </w:r>
      <w:r>
        <w:rPr>
          <w:rFonts w:hint="eastAsia"/>
        </w:rPr>
        <w:t>周年，也是“十四五”开局之年，要胸怀中华民族伟大复兴战略全局和世界百年未有之大变局，观大势、谋全局、抓大事，坚持底线思维，保持战略定力，勇于担当作为，这表明（</w:t>
      </w:r>
      <w:r>
        <w:rPr>
          <w:rFonts w:hint="eastAsia"/>
        </w:rPr>
        <w:t xml:space="preserve">   </w:t>
      </w:r>
      <w:r>
        <w:rPr>
          <w:rFonts w:hint="eastAsia"/>
        </w:rPr>
        <w:t>）</w:t>
      </w:r>
    </w:p>
    <w:p w14:paraId="7466D193" w14:textId="77777777" w:rsidR="00AD23D8" w:rsidRDefault="00D547F5">
      <w:pPr>
        <w:spacing w:line="360" w:lineRule="auto"/>
      </w:pPr>
      <w:r>
        <w:rPr>
          <w:rFonts w:hint="eastAsia"/>
        </w:rPr>
        <w:t>①坚持为人民服务的宗旨，不忘初心、牢记使命</w:t>
      </w:r>
    </w:p>
    <w:p w14:paraId="2782E013" w14:textId="77777777" w:rsidR="00AD23D8" w:rsidRDefault="00D547F5">
      <w:pPr>
        <w:spacing w:line="360" w:lineRule="auto"/>
      </w:pPr>
      <w:r>
        <w:rPr>
          <w:rFonts w:hint="eastAsia"/>
        </w:rPr>
        <w:t>②认真履行社会主义革命和建设职能</w:t>
      </w:r>
    </w:p>
    <w:p w14:paraId="62DB137D" w14:textId="77777777" w:rsidR="00AD23D8" w:rsidRDefault="00D547F5">
      <w:pPr>
        <w:spacing w:line="360" w:lineRule="auto"/>
      </w:pPr>
      <w:r>
        <w:rPr>
          <w:rFonts w:hint="eastAsia"/>
        </w:rPr>
        <w:t>③与时俱进，具有卓越的治国理政能力</w:t>
      </w:r>
    </w:p>
    <w:p w14:paraId="09879368" w14:textId="77777777" w:rsidR="00AD23D8" w:rsidRDefault="00D547F5">
      <w:pPr>
        <w:spacing w:line="360" w:lineRule="auto"/>
      </w:pPr>
      <w:r>
        <w:rPr>
          <w:rFonts w:hint="eastAsia"/>
        </w:rPr>
        <w:t>④是实现党的自身利益的内在要求</w:t>
      </w:r>
    </w:p>
    <w:p w14:paraId="312EACF6" w14:textId="77777777" w:rsidR="00AD23D8" w:rsidRDefault="00D547F5">
      <w:pPr>
        <w:spacing w:line="360" w:lineRule="auto"/>
      </w:pPr>
      <w:r>
        <w:rPr>
          <w:rFonts w:hint="eastAsia"/>
        </w:rPr>
        <w:t>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14:paraId="66AE2B56" w14:textId="77777777" w:rsidR="00AD23D8" w:rsidRDefault="00AD23D8">
      <w:pPr>
        <w:spacing w:line="360" w:lineRule="auto"/>
      </w:pPr>
    </w:p>
    <w:p w14:paraId="42C17781" w14:textId="77777777" w:rsidR="00AD23D8" w:rsidRDefault="00D547F5">
      <w:pPr>
        <w:spacing w:line="360" w:lineRule="auto"/>
      </w:pPr>
      <w:r>
        <w:rPr>
          <w:rFonts w:hint="eastAsia"/>
        </w:rPr>
        <w:lastRenderedPageBreak/>
        <w:t>3.</w:t>
      </w:r>
      <w:r>
        <w:rPr>
          <w:rFonts w:hint="eastAsia"/>
        </w:rPr>
        <w:t>习近平同志在同中外记者见面时说：“中国共产党立志于中华民族千秋伟业，百年恰是风华正茂！”走得再远都不能忘记来时的路，站在百年华诞的重要节点上，更要回顾我们党百年来的奋斗历程，彰显党的力量。这表明（</w:t>
      </w:r>
      <w:r>
        <w:rPr>
          <w:rFonts w:hint="eastAsia"/>
        </w:rPr>
        <w:t xml:space="preserve">   </w:t>
      </w:r>
      <w:r>
        <w:rPr>
          <w:rFonts w:hint="eastAsia"/>
        </w:rPr>
        <w:t>）</w:t>
      </w:r>
    </w:p>
    <w:p w14:paraId="131273F8" w14:textId="77777777" w:rsidR="00AD23D8" w:rsidRDefault="00D547F5">
      <w:pPr>
        <w:spacing w:line="360" w:lineRule="auto"/>
      </w:pPr>
      <w:r>
        <w:rPr>
          <w:rFonts w:hint="eastAsia"/>
        </w:rPr>
        <w:t>①始终为全民谋福利、为中华民族谋复兴</w:t>
      </w:r>
    </w:p>
    <w:p w14:paraId="45F7BE58" w14:textId="77777777" w:rsidR="00AD23D8" w:rsidRDefault="00D547F5">
      <w:pPr>
        <w:spacing w:line="360" w:lineRule="auto"/>
      </w:pPr>
      <w:r>
        <w:rPr>
          <w:rFonts w:hint="eastAsia"/>
        </w:rPr>
        <w:t>②</w:t>
      </w:r>
      <w:r>
        <w:t>党牢记宗旨，坚持以人民为中心的发展理念</w:t>
      </w:r>
    </w:p>
    <w:p w14:paraId="4C4E1A39" w14:textId="77777777" w:rsidR="00AD23D8" w:rsidRDefault="00D547F5">
      <w:pPr>
        <w:spacing w:line="360" w:lineRule="auto"/>
      </w:pPr>
      <w:r>
        <w:rPr>
          <w:rFonts w:hint="eastAsia"/>
        </w:rPr>
        <w:t>③党执政的本质是领导人民直接管理国家事务</w:t>
      </w:r>
    </w:p>
    <w:p w14:paraId="6B50D7E4" w14:textId="77777777" w:rsidR="00AD23D8" w:rsidRDefault="00D547F5">
      <w:pPr>
        <w:spacing w:line="360" w:lineRule="auto"/>
      </w:pPr>
      <w:r>
        <w:rPr>
          <w:rFonts w:hint="eastAsia"/>
        </w:rPr>
        <w:t>④中国共产党是领导中国人民不断夺取新胜利的核心力量</w:t>
      </w:r>
    </w:p>
    <w:p w14:paraId="17774835" w14:textId="77777777" w:rsidR="00AD23D8" w:rsidRDefault="00D547F5">
      <w:pPr>
        <w:spacing w:line="360" w:lineRule="auto"/>
      </w:pPr>
      <w:r>
        <w:rPr>
          <w:rFonts w:hint="eastAsia"/>
        </w:rPr>
        <w:t>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14:paraId="5619CED4" w14:textId="77777777" w:rsidR="00AD23D8" w:rsidRDefault="00AD23D8">
      <w:pPr>
        <w:spacing w:line="360" w:lineRule="auto"/>
      </w:pPr>
    </w:p>
    <w:p w14:paraId="37206FFC" w14:textId="77777777" w:rsidR="00AD23D8" w:rsidRDefault="00D547F5">
      <w:pPr>
        <w:spacing w:line="360" w:lineRule="auto"/>
      </w:pPr>
      <w:r>
        <w:rPr>
          <w:rFonts w:hint="eastAsia"/>
        </w:rPr>
        <w:t>4.2021</w:t>
      </w:r>
      <w:r>
        <w:rPr>
          <w:rFonts w:hint="eastAsia"/>
        </w:rPr>
        <w:t>年</w:t>
      </w:r>
      <w:r>
        <w:rPr>
          <w:rFonts w:hint="eastAsia"/>
        </w:rPr>
        <w:t>2</w:t>
      </w:r>
      <w:r>
        <w:rPr>
          <w:rFonts w:hint="eastAsia"/>
        </w:rPr>
        <w:t>月</w:t>
      </w:r>
      <w:r>
        <w:rPr>
          <w:rFonts w:hint="eastAsia"/>
        </w:rPr>
        <w:t>25</w:t>
      </w:r>
      <w:r>
        <w:rPr>
          <w:rFonts w:hint="eastAsia"/>
        </w:rPr>
        <w:t>日，总书记在全国脱贫攻坚总结表彰大会上庄严宣告，经过全党全国各族人民共同努力，在迎来中国共产党成立一百周年的重要时刻，我国脱贫攻坚战取得了全面胜利。这表明中国共产党（</w:t>
      </w:r>
      <w:r>
        <w:rPr>
          <w:rFonts w:hint="eastAsia"/>
        </w:rPr>
        <w:t xml:space="preserve">   </w:t>
      </w:r>
      <w:r>
        <w:rPr>
          <w:rFonts w:hint="eastAsia"/>
        </w:rPr>
        <w:t>）</w:t>
      </w:r>
    </w:p>
    <w:p w14:paraId="7274EFA2" w14:textId="77777777" w:rsidR="00AD23D8" w:rsidRDefault="00D547F5">
      <w:pPr>
        <w:spacing w:line="360" w:lineRule="auto"/>
      </w:pPr>
      <w:r>
        <w:rPr>
          <w:rFonts w:hint="eastAsia"/>
        </w:rPr>
        <w:t>①始终不忘初心、牢记使命</w:t>
      </w:r>
    </w:p>
    <w:p w14:paraId="0B1A18EF" w14:textId="77777777" w:rsidR="00AD23D8" w:rsidRDefault="00D547F5">
      <w:pPr>
        <w:spacing w:line="360" w:lineRule="auto"/>
      </w:pPr>
      <w:r>
        <w:rPr>
          <w:rFonts w:hint="eastAsia"/>
        </w:rPr>
        <w:t>②发挥基层党组织的战斗堡垒作用</w:t>
      </w:r>
    </w:p>
    <w:p w14:paraId="033B3EB4" w14:textId="77777777" w:rsidR="00AD23D8" w:rsidRDefault="00D547F5">
      <w:pPr>
        <w:spacing w:line="360" w:lineRule="auto"/>
      </w:pPr>
      <w:r>
        <w:rPr>
          <w:rFonts w:hint="eastAsia"/>
        </w:rPr>
        <w:t>③具有卓越的治国理政能力</w:t>
      </w:r>
    </w:p>
    <w:p w14:paraId="12E12382" w14:textId="77777777" w:rsidR="00AD23D8" w:rsidRDefault="00D547F5">
      <w:pPr>
        <w:spacing w:line="360" w:lineRule="auto"/>
      </w:pPr>
      <w:r>
        <w:rPr>
          <w:rFonts w:hint="eastAsia"/>
        </w:rPr>
        <w:t>④能履行促进社会发展的国家职能</w:t>
      </w:r>
    </w:p>
    <w:p w14:paraId="621BFAD5" w14:textId="77777777" w:rsidR="00AD23D8" w:rsidRDefault="00D547F5">
      <w:pPr>
        <w:spacing w:line="360" w:lineRule="auto"/>
      </w:pPr>
      <w:r>
        <w:rPr>
          <w:rFonts w:hint="eastAsia"/>
        </w:rPr>
        <w:t>A</w:t>
      </w:r>
      <w:r>
        <w:rPr>
          <w:rFonts w:hint="eastAsia"/>
        </w:rPr>
        <w:t>．①③</w:t>
      </w:r>
      <w:r>
        <w:rPr>
          <w:rFonts w:hint="eastAsia"/>
        </w:rPr>
        <w:tab/>
        <w:t xml:space="preserve">   B</w:t>
      </w:r>
      <w:r>
        <w:rPr>
          <w:rFonts w:hint="eastAsia"/>
        </w:rPr>
        <w:t>．①④</w:t>
      </w:r>
      <w:r>
        <w:rPr>
          <w:rFonts w:hint="eastAsia"/>
        </w:rPr>
        <w:tab/>
        <w:t xml:space="preserve"> C</w:t>
      </w:r>
      <w:r>
        <w:rPr>
          <w:rFonts w:hint="eastAsia"/>
        </w:rPr>
        <w:t>．②③</w:t>
      </w:r>
      <w:r>
        <w:rPr>
          <w:rFonts w:hint="eastAsia"/>
        </w:rPr>
        <w:tab/>
        <w:t>D</w:t>
      </w:r>
      <w:r>
        <w:rPr>
          <w:rFonts w:hint="eastAsia"/>
        </w:rPr>
        <w:t>．②④</w:t>
      </w:r>
    </w:p>
    <w:p w14:paraId="6672AE98" w14:textId="77777777" w:rsidR="00AD23D8" w:rsidRDefault="00AD23D8">
      <w:pPr>
        <w:spacing w:line="360" w:lineRule="auto"/>
      </w:pPr>
    </w:p>
    <w:p w14:paraId="58A0E8AA" w14:textId="77777777" w:rsidR="00AD23D8" w:rsidRDefault="00D547F5">
      <w:pPr>
        <w:spacing w:line="360" w:lineRule="auto"/>
      </w:pPr>
      <w:r>
        <w:rPr>
          <w:rFonts w:hint="eastAsia"/>
        </w:rPr>
        <w:t>5.</w:t>
      </w:r>
      <w:r>
        <w:rPr>
          <w:rFonts w:hint="eastAsia"/>
        </w:rPr>
        <w:t>《中国共产党巡视工作条例》是加强党内法规制度建设的具体成果，是全面从严治党的制度利器。贯彻实施好《条例》，对于严明党的纪律，深入推进党风廉政建设具有十分重要的意义。这表明</w:t>
      </w:r>
      <w:r>
        <w:rPr>
          <w:rFonts w:hint="eastAsia"/>
        </w:rPr>
        <w:t>(</w:t>
      </w:r>
      <w:r>
        <w:rPr>
          <w:rFonts w:hint="eastAsia"/>
        </w:rPr>
        <w:t xml:space="preserve">　　</w:t>
      </w:r>
      <w:r>
        <w:rPr>
          <w:rFonts w:hint="eastAsia"/>
        </w:rPr>
        <w:t>)</w:t>
      </w:r>
    </w:p>
    <w:p w14:paraId="300AADBB" w14:textId="77777777" w:rsidR="00AD23D8" w:rsidRDefault="00D547F5">
      <w:pPr>
        <w:spacing w:line="360" w:lineRule="auto"/>
      </w:pPr>
      <w:r>
        <w:rPr>
          <w:rFonts w:hint="eastAsia"/>
        </w:rPr>
        <w:t xml:space="preserve">①依据党内法规管党治党是依法执政的要求　②中国共产党加强自身建设，保持党的纯洁性　③加强党的制度建设，杜绝党内腐败　</w:t>
      </w:r>
      <w:r>
        <w:rPr>
          <w:rFonts w:hint="eastAsia"/>
        </w:rPr>
        <w:t xml:space="preserve">     </w:t>
      </w:r>
      <w:r>
        <w:rPr>
          <w:rFonts w:hint="eastAsia"/>
        </w:rPr>
        <w:t>④完善执政方式，切实履行管理国家的职责</w:t>
      </w:r>
    </w:p>
    <w:p w14:paraId="24B7AEF6" w14:textId="77777777" w:rsidR="00AD23D8" w:rsidRDefault="00D547F5">
      <w:pPr>
        <w:spacing w:line="360" w:lineRule="auto"/>
      </w:pPr>
      <w:r>
        <w:rPr>
          <w:rFonts w:hint="eastAsia"/>
        </w:rPr>
        <w:t>A</w:t>
      </w:r>
      <w:r>
        <w:rPr>
          <w:rFonts w:hint="eastAsia"/>
        </w:rPr>
        <w:t xml:space="preserve">．①②　　　</w:t>
      </w:r>
      <w:r>
        <w:rPr>
          <w:rFonts w:hint="eastAsia"/>
        </w:rPr>
        <w:t>B</w:t>
      </w:r>
      <w:r>
        <w:rPr>
          <w:rFonts w:hint="eastAsia"/>
        </w:rPr>
        <w:t xml:space="preserve">．②③　　　</w:t>
      </w:r>
      <w:r>
        <w:rPr>
          <w:rFonts w:hint="eastAsia"/>
        </w:rPr>
        <w:t>C</w:t>
      </w:r>
      <w:r>
        <w:rPr>
          <w:rFonts w:hint="eastAsia"/>
        </w:rPr>
        <w:t xml:space="preserve">．①④　　　</w:t>
      </w:r>
      <w:r>
        <w:rPr>
          <w:rFonts w:hint="eastAsia"/>
        </w:rPr>
        <w:t>D</w:t>
      </w:r>
      <w:r>
        <w:rPr>
          <w:rFonts w:hint="eastAsia"/>
        </w:rPr>
        <w:t>．③④</w:t>
      </w:r>
    </w:p>
    <w:p w14:paraId="35BFC68B" w14:textId="77777777" w:rsidR="00AD23D8" w:rsidRDefault="00AD23D8">
      <w:pPr>
        <w:spacing w:line="360" w:lineRule="auto"/>
      </w:pPr>
    </w:p>
    <w:p w14:paraId="19309EA9" w14:textId="77777777" w:rsidR="00AD23D8" w:rsidRDefault="00D547F5">
      <w:pPr>
        <w:spacing w:line="360" w:lineRule="auto"/>
      </w:pPr>
      <w:r>
        <w:rPr>
          <w:rFonts w:hint="eastAsia"/>
        </w:rPr>
        <w:t>6.</w:t>
      </w:r>
      <w:r>
        <w:rPr>
          <w:rFonts w:hint="eastAsia"/>
        </w:rPr>
        <w:t>疫情防控是一场全民参与的阻击战，也是党性的练兵场、检阅场。让党旗在防控疫情斗争第一线高高飘扬，为打赢疫情防控阻击战提供坚强组织保证，是党中央的再三强调。这要求广大共产党员（</w:t>
      </w:r>
      <w:r>
        <w:rPr>
          <w:rFonts w:hint="eastAsia"/>
        </w:rPr>
        <w:t xml:space="preserve">   </w:t>
      </w:r>
      <w:r>
        <w:rPr>
          <w:rFonts w:hint="eastAsia"/>
        </w:rPr>
        <w:t>）</w:t>
      </w:r>
    </w:p>
    <w:p w14:paraId="79437CE7" w14:textId="77777777" w:rsidR="00AD23D8" w:rsidRDefault="00D547F5">
      <w:pPr>
        <w:spacing w:line="360" w:lineRule="auto"/>
      </w:pPr>
      <w:r>
        <w:rPr>
          <w:rFonts w:hint="eastAsia"/>
        </w:rPr>
        <w:t>①发挥总揽全局、协调各方的领导作用</w:t>
      </w:r>
    </w:p>
    <w:p w14:paraId="2D1B9D02" w14:textId="77777777" w:rsidR="00AD23D8" w:rsidRDefault="00D547F5">
      <w:pPr>
        <w:spacing w:line="360" w:lineRule="auto"/>
      </w:pPr>
      <w:r>
        <w:rPr>
          <w:rFonts w:hint="eastAsia"/>
        </w:rPr>
        <w:t>②发挥先锋模范作用，危难时刻挺身而出</w:t>
      </w:r>
    </w:p>
    <w:p w14:paraId="17632F92" w14:textId="77777777" w:rsidR="00AD23D8" w:rsidRDefault="00D547F5">
      <w:pPr>
        <w:spacing w:line="360" w:lineRule="auto"/>
      </w:pPr>
      <w:r>
        <w:rPr>
          <w:rFonts w:hint="eastAsia"/>
        </w:rPr>
        <w:lastRenderedPageBreak/>
        <w:t>③坚持人民主体地位，坚持立党为公、执政为民</w:t>
      </w:r>
    </w:p>
    <w:p w14:paraId="53249F59" w14:textId="77777777" w:rsidR="00AD23D8" w:rsidRDefault="00D547F5">
      <w:pPr>
        <w:spacing w:line="360" w:lineRule="auto"/>
      </w:pPr>
      <w:r>
        <w:rPr>
          <w:rFonts w:hint="eastAsia"/>
        </w:rPr>
        <w:t>④增强政治意识、大局意识、核心意识、看齐意识</w:t>
      </w:r>
    </w:p>
    <w:p w14:paraId="3F01F2B9" w14:textId="77777777" w:rsidR="00AD23D8" w:rsidRDefault="00D547F5">
      <w:pPr>
        <w:spacing w:line="360" w:lineRule="auto"/>
      </w:pPr>
      <w:r>
        <w:rPr>
          <w:rFonts w:hint="eastAsia"/>
        </w:rPr>
        <w:t>A</w:t>
      </w:r>
      <w:r>
        <w:rPr>
          <w:rFonts w:hint="eastAsia"/>
        </w:rPr>
        <w:t>．①②</w:t>
      </w:r>
      <w:r>
        <w:rPr>
          <w:rFonts w:hint="eastAsia"/>
        </w:rPr>
        <w:t xml:space="preserve">   </w:t>
      </w:r>
      <w:r>
        <w:rPr>
          <w:rFonts w:hint="eastAsia"/>
        </w:rPr>
        <w:tab/>
        <w:t>B</w:t>
      </w:r>
      <w:r>
        <w:rPr>
          <w:rFonts w:hint="eastAsia"/>
        </w:rPr>
        <w:t>．③④</w:t>
      </w:r>
      <w:r>
        <w:rPr>
          <w:rFonts w:hint="eastAsia"/>
        </w:rPr>
        <w:tab/>
        <w:t xml:space="preserve">   C</w:t>
      </w:r>
      <w:r>
        <w:rPr>
          <w:rFonts w:hint="eastAsia"/>
        </w:rPr>
        <w:t>．①③</w:t>
      </w:r>
      <w:r>
        <w:rPr>
          <w:rFonts w:hint="eastAsia"/>
        </w:rPr>
        <w:tab/>
        <w:t xml:space="preserve">  D</w:t>
      </w:r>
      <w:r>
        <w:rPr>
          <w:rFonts w:hint="eastAsia"/>
        </w:rPr>
        <w:t>．②④</w:t>
      </w:r>
    </w:p>
    <w:p w14:paraId="48C9716F" w14:textId="77777777" w:rsidR="00AD23D8" w:rsidRDefault="00AD23D8">
      <w:pPr>
        <w:spacing w:line="360" w:lineRule="auto"/>
      </w:pPr>
    </w:p>
    <w:p w14:paraId="73117B13" w14:textId="77777777" w:rsidR="00AD23D8" w:rsidRDefault="00D547F5">
      <w:pPr>
        <w:spacing w:line="360" w:lineRule="auto"/>
      </w:pPr>
      <w:r>
        <w:rPr>
          <w:rFonts w:hint="eastAsia"/>
        </w:rPr>
        <w:t>7.2020</w:t>
      </w:r>
      <w:r>
        <w:rPr>
          <w:rFonts w:hint="eastAsia"/>
        </w:rPr>
        <w:t>年上半年，宁夏银川银华社区以小区为单元，整合塞上骄子一区</w:t>
      </w:r>
      <w:r>
        <w:rPr>
          <w:rFonts w:hint="eastAsia"/>
        </w:rPr>
        <w:t>32</w:t>
      </w:r>
      <w:r>
        <w:rPr>
          <w:rFonts w:hint="eastAsia"/>
        </w:rPr>
        <w:t>栋楼，成立了党支部，</w:t>
      </w:r>
      <w:r>
        <w:rPr>
          <w:rFonts w:hint="eastAsia"/>
        </w:rPr>
        <w:t>464</w:t>
      </w:r>
      <w:r>
        <w:rPr>
          <w:rFonts w:hint="eastAsia"/>
        </w:rPr>
        <w:t>名党员加入其中。同时，银华社区将小区划分为</w:t>
      </w:r>
      <w:r>
        <w:rPr>
          <w:rFonts w:hint="eastAsia"/>
        </w:rPr>
        <w:t>5</w:t>
      </w:r>
      <w:r>
        <w:rPr>
          <w:rFonts w:hint="eastAsia"/>
        </w:rPr>
        <w:t>个网格，招募楼栋长、单元管家，其中大部分都是党员，形成了“网格员——楼栋长——单元管家”三级微管理体系，增强了管理实效。建立三级微管理体系（</w:t>
      </w:r>
      <w:r>
        <w:rPr>
          <w:rFonts w:hint="eastAsia"/>
        </w:rPr>
        <w:t xml:space="preserve">   </w:t>
      </w:r>
      <w:r>
        <w:rPr>
          <w:rFonts w:hint="eastAsia"/>
        </w:rPr>
        <w:t>）</w:t>
      </w:r>
    </w:p>
    <w:p w14:paraId="00AB7A3F" w14:textId="77777777" w:rsidR="00AD23D8" w:rsidRDefault="00D547F5">
      <w:pPr>
        <w:spacing w:line="360" w:lineRule="auto"/>
      </w:pPr>
      <w:r>
        <w:rPr>
          <w:rFonts w:hint="eastAsia"/>
        </w:rPr>
        <w:t>①是基层党组织领导的基层群众自治机制的创新</w:t>
      </w:r>
    </w:p>
    <w:p w14:paraId="4D7D7D8E" w14:textId="77777777" w:rsidR="00AD23D8" w:rsidRDefault="00D547F5">
      <w:pPr>
        <w:spacing w:line="360" w:lineRule="auto"/>
      </w:pPr>
      <w:r>
        <w:rPr>
          <w:rFonts w:hint="eastAsia"/>
        </w:rPr>
        <w:t>②有利于党员深度参与基层治理，发挥先锋作用</w:t>
      </w:r>
    </w:p>
    <w:p w14:paraId="6246930B" w14:textId="77777777" w:rsidR="00AD23D8" w:rsidRDefault="00D547F5">
      <w:pPr>
        <w:spacing w:line="360" w:lineRule="auto"/>
      </w:pPr>
      <w:r>
        <w:rPr>
          <w:rFonts w:hint="eastAsia"/>
        </w:rPr>
        <w:t>③旨在通过基层行政管理体制改革提高服务效能</w:t>
      </w:r>
    </w:p>
    <w:p w14:paraId="4883E5DC" w14:textId="77777777" w:rsidR="00AD23D8" w:rsidRDefault="00D547F5">
      <w:pPr>
        <w:spacing w:line="360" w:lineRule="auto"/>
      </w:pPr>
      <w:r>
        <w:rPr>
          <w:rFonts w:hint="eastAsia"/>
        </w:rPr>
        <w:t>④彰显了中国特色社会主义根本政治制度的优势</w:t>
      </w:r>
    </w:p>
    <w:p w14:paraId="07161319" w14:textId="77777777" w:rsidR="00AD23D8" w:rsidRDefault="00D547F5">
      <w:pPr>
        <w:spacing w:line="360" w:lineRule="auto"/>
      </w:pPr>
      <w:r>
        <w:rPr>
          <w:rFonts w:hint="eastAsia"/>
        </w:rPr>
        <w:t>A</w:t>
      </w:r>
      <w:r>
        <w:rPr>
          <w:rFonts w:hint="eastAsia"/>
        </w:rPr>
        <w:t>．①②</w:t>
      </w:r>
      <w:r>
        <w:rPr>
          <w:rFonts w:hint="eastAsia"/>
        </w:rPr>
        <w:tab/>
        <w:t xml:space="preserve">   B</w:t>
      </w:r>
      <w:r>
        <w:rPr>
          <w:rFonts w:hint="eastAsia"/>
        </w:rPr>
        <w:t>．①④</w:t>
      </w:r>
      <w:r>
        <w:rPr>
          <w:rFonts w:hint="eastAsia"/>
        </w:rPr>
        <w:tab/>
        <w:t xml:space="preserve">   C</w:t>
      </w:r>
      <w:r>
        <w:rPr>
          <w:rFonts w:hint="eastAsia"/>
        </w:rPr>
        <w:t>．②③</w:t>
      </w:r>
      <w:r>
        <w:rPr>
          <w:rFonts w:hint="eastAsia"/>
        </w:rPr>
        <w:tab/>
        <w:t xml:space="preserve">  D</w:t>
      </w:r>
      <w:r>
        <w:rPr>
          <w:rFonts w:hint="eastAsia"/>
        </w:rPr>
        <w:t>．③④</w:t>
      </w:r>
    </w:p>
    <w:p w14:paraId="74E76851" w14:textId="77777777" w:rsidR="00AD23D8" w:rsidRDefault="00AD23D8">
      <w:pPr>
        <w:spacing w:line="360" w:lineRule="auto"/>
      </w:pPr>
    </w:p>
    <w:p w14:paraId="6C99DB24" w14:textId="77777777" w:rsidR="00AD23D8" w:rsidRDefault="00D547F5">
      <w:pPr>
        <w:spacing w:line="360" w:lineRule="auto"/>
      </w:pPr>
      <w:r>
        <w:rPr>
          <w:rFonts w:hint="eastAsia"/>
        </w:rPr>
        <w:t>8.</w:t>
      </w:r>
      <w:r>
        <w:rPr>
          <w:rFonts w:hint="eastAsia"/>
        </w:rPr>
        <w:t>第十三届全国人民代表大会第一次会议通过宪法修正案，在《宪法》第三章“国家机构”增写第七节“监察委员会”。新的监察委员会与党的纪律检查委员会合署办公，将依照《中华人民共和国监察法》对所有行使公权力的公职人员进行监察，调查职务违法和职务犯罪，开展廉政建设和反腐败工作，维护宪法和法律的尊严。由此可知，监察委员会的组建</w:t>
      </w:r>
      <w:r>
        <w:rPr>
          <w:rFonts w:hint="eastAsia"/>
        </w:rPr>
        <w:t>(</w:t>
      </w:r>
      <w:r>
        <w:rPr>
          <w:rFonts w:hint="eastAsia"/>
        </w:rPr>
        <w:t xml:space="preserve">　　</w:t>
      </w:r>
      <w:r>
        <w:rPr>
          <w:rFonts w:hint="eastAsia"/>
        </w:rPr>
        <w:t>)</w:t>
      </w:r>
    </w:p>
    <w:p w14:paraId="6578EDAF" w14:textId="77777777" w:rsidR="00AD23D8" w:rsidRDefault="00D547F5">
      <w:pPr>
        <w:spacing w:line="360" w:lineRule="auto"/>
      </w:pPr>
      <w:r>
        <w:rPr>
          <w:rFonts w:hint="eastAsia"/>
        </w:rPr>
        <w:t xml:space="preserve">①进一步完善了行政系统内部的监督　</w:t>
      </w:r>
    </w:p>
    <w:p w14:paraId="6B434B48" w14:textId="77777777" w:rsidR="00AD23D8" w:rsidRDefault="00D547F5">
      <w:pPr>
        <w:spacing w:line="360" w:lineRule="auto"/>
      </w:pPr>
      <w:r>
        <w:rPr>
          <w:rFonts w:hint="eastAsia"/>
        </w:rPr>
        <w:t xml:space="preserve">②有利于整合反腐资源，推进国家治理体系、治理能力现代化　</w:t>
      </w:r>
    </w:p>
    <w:p w14:paraId="0FABFAE7" w14:textId="77777777" w:rsidR="00AD23D8" w:rsidRDefault="00D547F5">
      <w:pPr>
        <w:spacing w:line="360" w:lineRule="auto"/>
      </w:pPr>
      <w:r>
        <w:rPr>
          <w:rFonts w:hint="eastAsia"/>
        </w:rPr>
        <w:t xml:space="preserve">③使行政监察升格为国家监察表明政府职能由管理型向服务型转变　</w:t>
      </w:r>
    </w:p>
    <w:p w14:paraId="53C51934" w14:textId="77777777" w:rsidR="00AD23D8" w:rsidRDefault="00D547F5">
      <w:pPr>
        <w:spacing w:line="360" w:lineRule="auto"/>
      </w:pPr>
      <w:r>
        <w:rPr>
          <w:rFonts w:hint="eastAsia"/>
        </w:rPr>
        <w:t>④实现了依法治国和全面从严治党的有机统一</w:t>
      </w:r>
    </w:p>
    <w:p w14:paraId="4B64BCF4" w14:textId="77777777" w:rsidR="00AD23D8" w:rsidRDefault="00D547F5">
      <w:pPr>
        <w:spacing w:line="360" w:lineRule="auto"/>
        <w:rPr>
          <w:color w:val="FF0000"/>
        </w:rPr>
      </w:pPr>
      <w:r>
        <w:rPr>
          <w:rFonts w:hint="eastAsia"/>
        </w:rPr>
        <w:t>A</w:t>
      </w:r>
      <w:r>
        <w:rPr>
          <w:rFonts w:hint="eastAsia"/>
        </w:rPr>
        <w:t>．①③</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．②④</w:t>
      </w:r>
    </w:p>
    <w:p w14:paraId="72B1A70B" w14:textId="77777777" w:rsidR="00AD23D8" w:rsidRDefault="00AD23D8">
      <w:pPr>
        <w:spacing w:line="360" w:lineRule="auto"/>
      </w:pPr>
    </w:p>
    <w:p w14:paraId="24623900" w14:textId="77777777" w:rsidR="00AD23D8" w:rsidRDefault="00D547F5">
      <w:pPr>
        <w:spacing w:line="360" w:lineRule="auto"/>
      </w:pPr>
      <w:r>
        <w:rPr>
          <w:rFonts w:hint="eastAsia"/>
        </w:rPr>
        <w:t>9.2020</w:t>
      </w:r>
      <w:r>
        <w:rPr>
          <w:rFonts w:hint="eastAsia"/>
        </w:rPr>
        <w:t>年</w:t>
      </w:r>
      <w:r>
        <w:rPr>
          <w:rFonts w:hint="eastAsia"/>
        </w:rPr>
        <w:t>10</w:t>
      </w:r>
      <w:r>
        <w:rPr>
          <w:rFonts w:hint="eastAsia"/>
        </w:rPr>
        <w:t>月</w:t>
      </w:r>
      <w:r>
        <w:rPr>
          <w:rFonts w:hint="eastAsia"/>
        </w:rPr>
        <w:t>17</w:t>
      </w:r>
      <w:r>
        <w:rPr>
          <w:rFonts w:hint="eastAsia"/>
        </w:rPr>
        <w:t>日，第十三届全国人大常委会第</w:t>
      </w:r>
      <w:r>
        <w:rPr>
          <w:rFonts w:hint="eastAsia"/>
        </w:rPr>
        <w:t>22</w:t>
      </w:r>
      <w:r>
        <w:rPr>
          <w:rFonts w:hint="eastAsia"/>
        </w:rPr>
        <w:t>次会议修改“选举法”，决定增加一条，作为第二条</w:t>
      </w:r>
      <w:r>
        <w:rPr>
          <w:rFonts w:hint="eastAsia"/>
        </w:rPr>
        <w:t>:</w:t>
      </w:r>
      <w:r>
        <w:rPr>
          <w:rFonts w:hint="eastAsia"/>
        </w:rPr>
        <w:t>“全国人民代表大会和地方各级人民代表大会代表的选举工作，坚持中国共产党的领导，坚持充分发扬民主，坚持严格依法办事。”这一修改（</w:t>
      </w:r>
      <w:r>
        <w:rPr>
          <w:rFonts w:hint="eastAsia"/>
        </w:rPr>
        <w:t xml:space="preserve">    </w:t>
      </w:r>
      <w:r>
        <w:rPr>
          <w:rFonts w:hint="eastAsia"/>
        </w:rPr>
        <w:t>）</w:t>
      </w:r>
    </w:p>
    <w:p w14:paraId="67316CF8" w14:textId="77777777" w:rsidR="00AD23D8" w:rsidRDefault="00D547F5">
      <w:pPr>
        <w:spacing w:line="360" w:lineRule="auto"/>
      </w:pPr>
      <w:r>
        <w:rPr>
          <w:rFonts w:hint="eastAsia"/>
        </w:rPr>
        <w:t>①强调坚持党的领导是发展人民民主的根本保证</w:t>
      </w:r>
    </w:p>
    <w:p w14:paraId="6E2E5A3B" w14:textId="77777777" w:rsidR="00AD23D8" w:rsidRDefault="00D547F5">
      <w:pPr>
        <w:spacing w:line="360" w:lineRule="auto"/>
      </w:pPr>
      <w:r>
        <w:rPr>
          <w:rFonts w:hint="eastAsia"/>
        </w:rPr>
        <w:t>②表明选举制度是我国人民代表大会制度的基石</w:t>
      </w:r>
    </w:p>
    <w:p w14:paraId="0348781B" w14:textId="77777777" w:rsidR="00AD23D8" w:rsidRDefault="00D547F5">
      <w:pPr>
        <w:spacing w:line="360" w:lineRule="auto"/>
      </w:pPr>
      <w:r>
        <w:rPr>
          <w:rFonts w:hint="eastAsia"/>
        </w:rPr>
        <w:t>③确立了法律在各级人大代表选举中的权威地位</w:t>
      </w:r>
    </w:p>
    <w:p w14:paraId="0E34623A" w14:textId="77777777" w:rsidR="00AD23D8" w:rsidRDefault="00D547F5">
      <w:pPr>
        <w:spacing w:line="360" w:lineRule="auto"/>
      </w:pPr>
      <w:r>
        <w:rPr>
          <w:rFonts w:hint="eastAsia"/>
        </w:rPr>
        <w:lastRenderedPageBreak/>
        <w:t>④彰显中国特色社会主义政治制度的特点和优势</w:t>
      </w:r>
    </w:p>
    <w:p w14:paraId="0AA90A51" w14:textId="77777777" w:rsidR="00AD23D8" w:rsidRDefault="00D547F5">
      <w:pPr>
        <w:spacing w:line="360" w:lineRule="auto"/>
      </w:pPr>
      <w:r>
        <w:rPr>
          <w:rFonts w:hint="eastAsia"/>
        </w:rPr>
        <w:t>A</w:t>
      </w:r>
      <w:r>
        <w:rPr>
          <w:rFonts w:hint="eastAsia"/>
        </w:rPr>
        <w:t>．①③</w:t>
      </w:r>
      <w:r>
        <w:rPr>
          <w:rFonts w:hint="eastAsia"/>
        </w:rPr>
        <w:tab/>
        <w:t xml:space="preserve">   B</w:t>
      </w:r>
      <w:r>
        <w:rPr>
          <w:rFonts w:hint="eastAsia"/>
        </w:rPr>
        <w:t>．①④</w:t>
      </w:r>
      <w:r>
        <w:rPr>
          <w:rFonts w:hint="eastAsia"/>
        </w:rPr>
        <w:tab/>
        <w:t xml:space="preserve">  C</w:t>
      </w:r>
      <w:r>
        <w:rPr>
          <w:rFonts w:hint="eastAsia"/>
        </w:rPr>
        <w:t>．②③</w:t>
      </w:r>
      <w:r>
        <w:rPr>
          <w:rFonts w:hint="eastAsia"/>
        </w:rPr>
        <w:tab/>
        <w:t>D</w:t>
      </w:r>
      <w:r>
        <w:rPr>
          <w:rFonts w:hint="eastAsia"/>
        </w:rPr>
        <w:t>．②④</w:t>
      </w:r>
    </w:p>
    <w:p w14:paraId="11FD753C" w14:textId="77777777" w:rsidR="00AD23D8" w:rsidRDefault="00D547F5">
      <w:pPr>
        <w:spacing w:line="360" w:lineRule="auto"/>
      </w:pPr>
      <w:r>
        <w:rPr>
          <w:rFonts w:hint="eastAsia"/>
        </w:rPr>
        <w:t>10.2020</w:t>
      </w:r>
      <w:r>
        <w:rPr>
          <w:rFonts w:hint="eastAsia"/>
        </w:rPr>
        <w:t>年</w:t>
      </w:r>
      <w:r>
        <w:rPr>
          <w:rFonts w:hint="eastAsia"/>
        </w:rPr>
        <w:t>10</w:t>
      </w:r>
      <w:r>
        <w:rPr>
          <w:rFonts w:hint="eastAsia"/>
        </w:rPr>
        <w:t>月</w:t>
      </w:r>
      <w:r>
        <w:rPr>
          <w:rFonts w:hint="eastAsia"/>
        </w:rPr>
        <w:t>17</w:t>
      </w:r>
      <w:r>
        <w:rPr>
          <w:rFonts w:hint="eastAsia"/>
        </w:rPr>
        <w:t>日，十三届全国人大常委会第二十二次会议表决通过了新修订的《未成年人保护法》。此次修订立足于当前未成年人保护存在的薄弱环节和现实问题，在网上共征求了</w:t>
      </w:r>
      <w:r>
        <w:rPr>
          <w:rFonts w:hint="eastAsia"/>
        </w:rPr>
        <w:t>11432</w:t>
      </w:r>
      <w:r>
        <w:rPr>
          <w:rFonts w:hint="eastAsia"/>
        </w:rPr>
        <w:t>人次共计</w:t>
      </w:r>
      <w:r>
        <w:rPr>
          <w:rFonts w:hint="eastAsia"/>
        </w:rPr>
        <w:t>37341</w:t>
      </w:r>
      <w:r>
        <w:rPr>
          <w:rFonts w:hint="eastAsia"/>
        </w:rPr>
        <w:t>条意见，全面规范学校保护、社会保护、司法保护。新法新增“网络保护”“政府保护”两章，该法将于</w:t>
      </w:r>
      <w:r>
        <w:rPr>
          <w:rFonts w:hint="eastAsia"/>
        </w:rPr>
        <w:t>2021</w:t>
      </w:r>
      <w:r>
        <w:rPr>
          <w:rFonts w:hint="eastAsia"/>
        </w:rPr>
        <w:t>年</w:t>
      </w:r>
      <w:r>
        <w:rPr>
          <w:rFonts w:hint="eastAsia"/>
        </w:rPr>
        <w:t>6</w:t>
      </w:r>
      <w:r>
        <w:rPr>
          <w:rFonts w:hint="eastAsia"/>
        </w:rPr>
        <w:t>月</w:t>
      </w:r>
      <w:r>
        <w:rPr>
          <w:rFonts w:hint="eastAsia"/>
        </w:rPr>
        <w:t>1</w:t>
      </w:r>
      <w:r>
        <w:rPr>
          <w:rFonts w:hint="eastAsia"/>
        </w:rPr>
        <w:t>日起施行。由此可见，全国人大常委会（</w:t>
      </w:r>
      <w:r>
        <w:rPr>
          <w:rFonts w:hint="eastAsia"/>
        </w:rPr>
        <w:t xml:space="preserve">    </w:t>
      </w:r>
      <w:r>
        <w:rPr>
          <w:rFonts w:hint="eastAsia"/>
        </w:rPr>
        <w:t>）</w:t>
      </w:r>
    </w:p>
    <w:p w14:paraId="43872DED" w14:textId="77777777" w:rsidR="00AD23D8" w:rsidRDefault="00D547F5">
      <w:pPr>
        <w:spacing w:line="360" w:lineRule="auto"/>
      </w:pPr>
      <w:r>
        <w:rPr>
          <w:rFonts w:hint="eastAsia"/>
        </w:rPr>
        <w:t>①坚持民主集中制，科学立法，民主立法</w:t>
      </w:r>
    </w:p>
    <w:p w14:paraId="33F9C09A" w14:textId="77777777" w:rsidR="00AD23D8" w:rsidRDefault="00D547F5">
      <w:pPr>
        <w:spacing w:line="360" w:lineRule="auto"/>
      </w:pPr>
      <w:r>
        <w:rPr>
          <w:rFonts w:hint="eastAsia"/>
        </w:rPr>
        <w:t>②坚持以人为本理念，贯彻落实依法治国方略</w:t>
      </w:r>
    </w:p>
    <w:p w14:paraId="0F5EB62E" w14:textId="77777777" w:rsidR="00AD23D8" w:rsidRDefault="00D547F5">
      <w:pPr>
        <w:spacing w:line="360" w:lineRule="auto"/>
      </w:pPr>
      <w:r>
        <w:rPr>
          <w:rFonts w:hint="eastAsia"/>
        </w:rPr>
        <w:t>③依照法定程序决定国家重大事项</w:t>
      </w:r>
    </w:p>
    <w:p w14:paraId="3F7FBB35" w14:textId="77777777" w:rsidR="00AD23D8" w:rsidRDefault="00D547F5">
      <w:pPr>
        <w:spacing w:line="360" w:lineRule="auto"/>
      </w:pPr>
      <w:r>
        <w:rPr>
          <w:rFonts w:hint="eastAsia"/>
        </w:rPr>
        <w:t>④作为全国人大执行机关，完善社会主义法律体系</w:t>
      </w:r>
    </w:p>
    <w:p w14:paraId="223DB872" w14:textId="77777777" w:rsidR="00AD23D8" w:rsidRDefault="00D547F5">
      <w:pPr>
        <w:spacing w:line="360" w:lineRule="auto"/>
      </w:pPr>
      <w:r>
        <w:rPr>
          <w:rFonts w:hint="eastAsia"/>
        </w:rPr>
        <w:t>A</w:t>
      </w:r>
      <w:r>
        <w:rPr>
          <w:rFonts w:hint="eastAsia"/>
        </w:rPr>
        <w:t>．①②</w:t>
      </w:r>
      <w:r>
        <w:rPr>
          <w:rFonts w:hint="eastAsia"/>
        </w:rPr>
        <w:tab/>
        <w:t xml:space="preserve">   B</w:t>
      </w:r>
      <w:r>
        <w:rPr>
          <w:rFonts w:hint="eastAsia"/>
        </w:rPr>
        <w:t>．①③</w:t>
      </w:r>
      <w:r>
        <w:rPr>
          <w:rFonts w:hint="eastAsia"/>
        </w:rPr>
        <w:tab/>
        <w:t xml:space="preserve"> C</w:t>
      </w:r>
      <w:r>
        <w:rPr>
          <w:rFonts w:hint="eastAsia"/>
        </w:rPr>
        <w:t>．②④</w:t>
      </w:r>
      <w:r>
        <w:rPr>
          <w:rFonts w:hint="eastAsia"/>
        </w:rPr>
        <w:tab/>
        <w:t xml:space="preserve"> D</w:t>
      </w:r>
      <w:r>
        <w:rPr>
          <w:rFonts w:hint="eastAsia"/>
        </w:rPr>
        <w:t>．③④</w:t>
      </w:r>
    </w:p>
    <w:p w14:paraId="34D9BF3D" w14:textId="77777777" w:rsidR="00AD23D8" w:rsidRDefault="00AD23D8">
      <w:pPr>
        <w:spacing w:line="360" w:lineRule="auto"/>
      </w:pPr>
    </w:p>
    <w:p w14:paraId="208A4820" w14:textId="77777777" w:rsidR="00AD23D8" w:rsidRDefault="00D547F5">
      <w:pPr>
        <w:spacing w:line="360" w:lineRule="auto"/>
      </w:pPr>
      <w:r>
        <w:rPr>
          <w:rFonts w:hint="eastAsia"/>
        </w:rPr>
        <w:t>11.</w:t>
      </w:r>
      <w:r>
        <w:rPr>
          <w:rFonts w:hint="eastAsia"/>
        </w:rPr>
        <w:t>立法过程中，全国人大常委会、各专门委员会、国务院是最主要的提案主体。据统计，近年来审议通过的法案中，由国务院提出的占</w:t>
      </w:r>
      <w:r>
        <w:rPr>
          <w:rFonts w:hint="eastAsia"/>
        </w:rPr>
        <w:t>70%</w:t>
      </w:r>
      <w:r>
        <w:rPr>
          <w:rFonts w:hint="eastAsia"/>
        </w:rPr>
        <w:t>以上。由于提案主体的有限性和提案内容的专业性，民意极容易被关在立法门外。针对以上问题，我国人大应该</w:t>
      </w:r>
      <w:r>
        <w:rPr>
          <w:rFonts w:hint="eastAsia"/>
        </w:rPr>
        <w:t>(</w:t>
      </w:r>
      <w:r>
        <w:rPr>
          <w:rFonts w:hint="eastAsia"/>
        </w:rPr>
        <w:t xml:space="preserve">　　</w:t>
      </w:r>
      <w:r>
        <w:rPr>
          <w:rFonts w:hint="eastAsia"/>
        </w:rPr>
        <w:t>)</w:t>
      </w:r>
    </w:p>
    <w:p w14:paraId="73FDB99B" w14:textId="77777777" w:rsidR="00AD23D8" w:rsidRDefault="00D547F5">
      <w:pPr>
        <w:spacing w:line="360" w:lineRule="auto"/>
      </w:pPr>
      <w:r>
        <w:rPr>
          <w:rFonts w:hint="eastAsia"/>
        </w:rPr>
        <w:t>①开门立法，扩大公民有序参与立法过程</w:t>
      </w:r>
      <w:r>
        <w:rPr>
          <w:rFonts w:hint="eastAsia"/>
        </w:rPr>
        <w:t xml:space="preserve"> </w:t>
      </w:r>
      <w:r>
        <w:rPr>
          <w:rFonts w:hint="eastAsia"/>
        </w:rPr>
        <w:t xml:space="preserve">　</w:t>
      </w:r>
    </w:p>
    <w:p w14:paraId="67C6622C" w14:textId="77777777" w:rsidR="00AD23D8" w:rsidRDefault="00D547F5">
      <w:pPr>
        <w:spacing w:line="360" w:lineRule="auto"/>
      </w:pPr>
      <w:r>
        <w:rPr>
          <w:rFonts w:hint="eastAsia"/>
        </w:rPr>
        <w:t>②加强与政府部门的协商，提高立法质量</w:t>
      </w:r>
      <w:r>
        <w:rPr>
          <w:rFonts w:hint="eastAsia"/>
        </w:rPr>
        <w:t xml:space="preserve"> </w:t>
      </w:r>
      <w:r>
        <w:rPr>
          <w:rFonts w:hint="eastAsia"/>
        </w:rPr>
        <w:t xml:space="preserve">　</w:t>
      </w:r>
    </w:p>
    <w:p w14:paraId="40B11D5B" w14:textId="77777777" w:rsidR="00AD23D8" w:rsidRDefault="00D547F5">
      <w:pPr>
        <w:spacing w:line="360" w:lineRule="auto"/>
      </w:pPr>
      <w:r>
        <w:rPr>
          <w:rFonts w:hint="eastAsia"/>
        </w:rPr>
        <w:t>③收回国务院的提案主体职权，代其起草各种行政法规</w:t>
      </w:r>
      <w:r>
        <w:rPr>
          <w:rFonts w:hint="eastAsia"/>
        </w:rPr>
        <w:t xml:space="preserve"> </w:t>
      </w:r>
      <w:r>
        <w:rPr>
          <w:rFonts w:hint="eastAsia"/>
        </w:rPr>
        <w:t xml:space="preserve">　</w:t>
      </w:r>
    </w:p>
    <w:p w14:paraId="65C0110F" w14:textId="77777777" w:rsidR="00AD23D8" w:rsidRDefault="00D547F5">
      <w:pPr>
        <w:spacing w:line="360" w:lineRule="auto"/>
      </w:pPr>
      <w:r>
        <w:rPr>
          <w:rFonts w:hint="eastAsia"/>
        </w:rPr>
        <w:t>④发挥其在立法中的主导作用，提高人大代表的专业素质</w:t>
      </w:r>
    </w:p>
    <w:p w14:paraId="145B66F6" w14:textId="77777777" w:rsidR="00AD23D8" w:rsidRDefault="00D547F5">
      <w:pPr>
        <w:spacing w:line="360" w:lineRule="auto"/>
      </w:pPr>
      <w:r>
        <w:rPr>
          <w:rFonts w:hint="eastAsia"/>
        </w:rPr>
        <w:t>A</w:t>
      </w:r>
      <w:r>
        <w:rPr>
          <w:rFonts w:hint="eastAsia"/>
        </w:rPr>
        <w:t>．①②</w:t>
      </w:r>
      <w:r>
        <w:rPr>
          <w:rFonts w:hint="eastAsia"/>
        </w:rPr>
        <w:t xml:space="preserve">  B</w:t>
      </w:r>
      <w:r>
        <w:rPr>
          <w:rFonts w:hint="eastAsia"/>
        </w:rPr>
        <w:t>．②③</w:t>
      </w:r>
      <w:r>
        <w:rPr>
          <w:rFonts w:hint="eastAsia"/>
        </w:rPr>
        <w:t xml:space="preserve">  C</w:t>
      </w:r>
      <w:r>
        <w:rPr>
          <w:rFonts w:hint="eastAsia"/>
        </w:rPr>
        <w:t>．①④</w:t>
      </w:r>
      <w:r>
        <w:rPr>
          <w:rFonts w:hint="eastAsia"/>
        </w:rPr>
        <w:t xml:space="preserve">  D</w:t>
      </w:r>
      <w:r>
        <w:rPr>
          <w:rFonts w:hint="eastAsia"/>
        </w:rPr>
        <w:t>．③④</w:t>
      </w:r>
    </w:p>
    <w:p w14:paraId="11899E2C" w14:textId="77777777" w:rsidR="00AD23D8" w:rsidRDefault="00AD23D8">
      <w:pPr>
        <w:spacing w:line="360" w:lineRule="auto"/>
      </w:pPr>
    </w:p>
    <w:p w14:paraId="6785B74D" w14:textId="77777777" w:rsidR="00AD23D8" w:rsidRDefault="00D547F5">
      <w:pPr>
        <w:spacing w:line="360" w:lineRule="auto"/>
      </w:pPr>
      <w:r>
        <w:rPr>
          <w:rFonts w:hint="eastAsia"/>
        </w:rPr>
        <w:t>12.</w:t>
      </w:r>
      <w:r>
        <w:rPr>
          <w:rFonts w:hint="eastAsia"/>
        </w:rPr>
        <w:t>西安市人大常委会通过大量调查研究，收集了涉及秦岭立法的相关基础数据，走访了沿山多个区县的村镇，把许多群众诉求写进新修订的《西安市秦岭生态环境保护条例》并施行。该条例使西安市保护秦岭的力度再加大，措施再升级，为秦岭美景永驻、青山常在、绿水长流、天空更蓝提供了重要法治保障。这表明西安市人大常委会（</w:t>
      </w:r>
      <w:r>
        <w:rPr>
          <w:rFonts w:hint="eastAsia"/>
        </w:rPr>
        <w:t xml:space="preserve">    </w:t>
      </w:r>
      <w:r>
        <w:rPr>
          <w:rFonts w:hint="eastAsia"/>
        </w:rPr>
        <w:t>）</w:t>
      </w:r>
    </w:p>
    <w:p w14:paraId="0FD60374" w14:textId="77777777" w:rsidR="00AD23D8" w:rsidRDefault="00D547F5">
      <w:pPr>
        <w:spacing w:line="360" w:lineRule="auto"/>
      </w:pPr>
      <w:r>
        <w:rPr>
          <w:rFonts w:hint="eastAsia"/>
        </w:rPr>
        <w:t>①集中民智，引导人们直接参与国家和社会事务的管理</w:t>
      </w:r>
    </w:p>
    <w:p w14:paraId="204F43FF" w14:textId="77777777" w:rsidR="00AD23D8" w:rsidRDefault="00D547F5">
      <w:pPr>
        <w:spacing w:line="360" w:lineRule="auto"/>
      </w:pPr>
      <w:r>
        <w:rPr>
          <w:rFonts w:hint="eastAsia"/>
        </w:rPr>
        <w:t>②通过行使决定权，决定本行政区域内的重大问题</w:t>
      </w:r>
    </w:p>
    <w:p w14:paraId="1BF052B9" w14:textId="77777777" w:rsidR="00AD23D8" w:rsidRDefault="00D547F5">
      <w:pPr>
        <w:spacing w:line="360" w:lineRule="auto"/>
      </w:pPr>
      <w:r>
        <w:rPr>
          <w:rFonts w:hint="eastAsia"/>
        </w:rPr>
        <w:t>③通过行使立法权，以法治筑牢国家重要生态安全屏障</w:t>
      </w:r>
    </w:p>
    <w:p w14:paraId="6DA248D0" w14:textId="77777777" w:rsidR="00AD23D8" w:rsidRDefault="00D547F5">
      <w:pPr>
        <w:spacing w:line="360" w:lineRule="auto"/>
      </w:pPr>
      <w:r>
        <w:rPr>
          <w:rFonts w:hint="eastAsia"/>
        </w:rPr>
        <w:t>④落实保护环境的基本国策，为人民创造良好的生活环境</w:t>
      </w:r>
    </w:p>
    <w:p w14:paraId="05D049F4" w14:textId="77777777" w:rsidR="00AD23D8" w:rsidRDefault="00D547F5">
      <w:pPr>
        <w:numPr>
          <w:ilvl w:val="0"/>
          <w:numId w:val="1"/>
        </w:numPr>
        <w:spacing w:line="360" w:lineRule="auto"/>
      </w:pPr>
      <w:r>
        <w:rPr>
          <w:rFonts w:hint="eastAsia"/>
        </w:rPr>
        <w:lastRenderedPageBreak/>
        <w:t>①②</w:t>
      </w:r>
      <w:r>
        <w:rPr>
          <w:rFonts w:hint="eastAsia"/>
        </w:rPr>
        <w:tab/>
        <w:t>B</w:t>
      </w:r>
      <w:r>
        <w:rPr>
          <w:rFonts w:hint="eastAsia"/>
        </w:rPr>
        <w:t>．①③</w:t>
      </w:r>
      <w:r>
        <w:rPr>
          <w:rFonts w:hint="eastAsia"/>
        </w:rPr>
        <w:tab/>
        <w:t>C</w:t>
      </w:r>
      <w:r>
        <w:rPr>
          <w:rFonts w:hint="eastAsia"/>
        </w:rPr>
        <w:t>．②④</w:t>
      </w:r>
      <w:r>
        <w:rPr>
          <w:rFonts w:hint="eastAsia"/>
        </w:rPr>
        <w:tab/>
        <w:t>D</w:t>
      </w:r>
      <w:r>
        <w:rPr>
          <w:rFonts w:hint="eastAsia"/>
        </w:rPr>
        <w:t>．③④</w:t>
      </w:r>
    </w:p>
    <w:p w14:paraId="22B1C8D2" w14:textId="77777777" w:rsidR="00AD23D8" w:rsidRDefault="00AD23D8">
      <w:pPr>
        <w:spacing w:line="360" w:lineRule="auto"/>
      </w:pPr>
    </w:p>
    <w:p w14:paraId="1971D617" w14:textId="77777777" w:rsidR="00AD23D8" w:rsidRDefault="00D547F5">
      <w:pPr>
        <w:spacing w:line="360" w:lineRule="auto"/>
      </w:pPr>
      <w:r>
        <w:rPr>
          <w:rFonts w:hint="eastAsia"/>
        </w:rPr>
        <w:t>13.2021</w:t>
      </w:r>
      <w:r>
        <w:rPr>
          <w:rFonts w:hint="eastAsia"/>
        </w:rPr>
        <w:t>年的春节，网络火了一个词：“原年人”（原地过年的人）。据统计，受新冠肺炎疫情影响，</w:t>
      </w:r>
      <w:r>
        <w:rPr>
          <w:rFonts w:hint="eastAsia"/>
        </w:rPr>
        <w:t>2021</w:t>
      </w:r>
      <w:r>
        <w:rPr>
          <w:rFonts w:hint="eastAsia"/>
        </w:rPr>
        <w:t>年全国超过</w:t>
      </w:r>
      <w:r>
        <w:rPr>
          <w:rFonts w:hint="eastAsia"/>
        </w:rPr>
        <w:t>1</w:t>
      </w:r>
      <w:r>
        <w:rPr>
          <w:rFonts w:hint="eastAsia"/>
        </w:rPr>
        <w:t>亿人选择就地过年。在“原年人”的群体里，有参与城市化建设的“打工人”，有归乡路上的“逆行者”，还有外出求学的“接班人”……形形色色的“原年人”展示了中国特色的别样年味。这是（</w:t>
      </w:r>
      <w:r>
        <w:rPr>
          <w:rFonts w:hint="eastAsia"/>
        </w:rPr>
        <w:t xml:space="preserve">    </w:t>
      </w:r>
      <w:r>
        <w:rPr>
          <w:rFonts w:hint="eastAsia"/>
        </w:rPr>
        <w:t>）</w:t>
      </w:r>
    </w:p>
    <w:p w14:paraId="3F2EF3DE" w14:textId="77777777" w:rsidR="00AD23D8" w:rsidRDefault="00D547F5">
      <w:pPr>
        <w:spacing w:line="360" w:lineRule="auto"/>
      </w:pPr>
      <w:r>
        <w:rPr>
          <w:rFonts w:hint="eastAsia"/>
        </w:rPr>
        <w:t>①对中国特色爱国主义的完美诠释</w:t>
      </w:r>
    </w:p>
    <w:p w14:paraId="074E5861" w14:textId="77777777" w:rsidR="00AD23D8" w:rsidRDefault="00D547F5">
      <w:pPr>
        <w:spacing w:line="360" w:lineRule="auto"/>
      </w:pPr>
      <w:r>
        <w:rPr>
          <w:rFonts w:hint="eastAsia"/>
        </w:rPr>
        <w:t>②中国特色集体主义的文化缩影</w:t>
      </w:r>
    </w:p>
    <w:p w14:paraId="63A134B6" w14:textId="77777777" w:rsidR="00AD23D8" w:rsidRDefault="00D547F5">
      <w:pPr>
        <w:spacing w:line="360" w:lineRule="auto"/>
      </w:pPr>
      <w:r>
        <w:rPr>
          <w:rFonts w:hint="eastAsia"/>
        </w:rPr>
        <w:t>③中国特色社会主义制度优势的充分彰显</w:t>
      </w:r>
    </w:p>
    <w:p w14:paraId="3A702227" w14:textId="77777777" w:rsidR="00AD23D8" w:rsidRDefault="00D547F5">
      <w:pPr>
        <w:spacing w:line="360" w:lineRule="auto"/>
      </w:pPr>
      <w:r>
        <w:rPr>
          <w:rFonts w:hint="eastAsia"/>
        </w:rPr>
        <w:t>④中国特色社会主义道路自信的生动写照</w:t>
      </w:r>
    </w:p>
    <w:p w14:paraId="7ADB0B8E" w14:textId="77777777" w:rsidR="00AD23D8" w:rsidRDefault="00D547F5">
      <w:pPr>
        <w:numPr>
          <w:ilvl w:val="0"/>
          <w:numId w:val="2"/>
        </w:numPr>
        <w:spacing w:line="360" w:lineRule="auto"/>
      </w:pPr>
      <w:r>
        <w:rPr>
          <w:rFonts w:hint="eastAsia"/>
        </w:rPr>
        <w:t>①②</w:t>
      </w:r>
      <w:r>
        <w:rPr>
          <w:rFonts w:hint="eastAsia"/>
        </w:rPr>
        <w:tab/>
        <w:t>B</w:t>
      </w:r>
      <w:r>
        <w:rPr>
          <w:rFonts w:hint="eastAsia"/>
        </w:rPr>
        <w:t>．①④</w:t>
      </w:r>
      <w:r>
        <w:rPr>
          <w:rFonts w:hint="eastAsia"/>
        </w:rPr>
        <w:tab/>
        <w:t>C</w:t>
      </w:r>
      <w:r>
        <w:rPr>
          <w:rFonts w:hint="eastAsia"/>
        </w:rPr>
        <w:t>．②③</w:t>
      </w:r>
      <w:r>
        <w:rPr>
          <w:rFonts w:hint="eastAsia"/>
        </w:rPr>
        <w:tab/>
        <w:t>D</w:t>
      </w:r>
      <w:r>
        <w:rPr>
          <w:rFonts w:hint="eastAsia"/>
        </w:rPr>
        <w:t>．③④</w:t>
      </w:r>
    </w:p>
    <w:p w14:paraId="40573B2D" w14:textId="77777777" w:rsidR="00AD23D8" w:rsidRDefault="00AD23D8">
      <w:pPr>
        <w:spacing w:line="360" w:lineRule="auto"/>
      </w:pPr>
    </w:p>
    <w:p w14:paraId="6D85F919" w14:textId="77777777" w:rsidR="00AD23D8" w:rsidRDefault="00D547F5">
      <w:pPr>
        <w:spacing w:line="360" w:lineRule="auto"/>
      </w:pPr>
      <w:r>
        <w:rPr>
          <w:rFonts w:hint="eastAsia"/>
        </w:rPr>
        <w:t>14.2020</w:t>
      </w:r>
      <w:r>
        <w:rPr>
          <w:rFonts w:hint="eastAsia"/>
        </w:rPr>
        <w:t>年</w:t>
      </w:r>
      <w:r>
        <w:rPr>
          <w:rFonts w:hint="eastAsia"/>
        </w:rPr>
        <w:t>8</w:t>
      </w:r>
      <w:r>
        <w:rPr>
          <w:rFonts w:hint="eastAsia"/>
        </w:rPr>
        <w:t>月，某市政协到教育局主持召开座谈会，对提案《尽快解决学习孩童入学难问题的建议》办理落实情况进行协商督办。提案主办、会办单位相关负责人分别汇报了提案办理进展情况及存在的问题，承办单位与提案人就进一步落实好提案建议进行了充分协商。政协提案、协商、办理座谈会（</w:t>
      </w:r>
      <w:r>
        <w:rPr>
          <w:rFonts w:hint="eastAsia"/>
        </w:rPr>
        <w:t xml:space="preserve">   </w:t>
      </w:r>
      <w:r>
        <w:rPr>
          <w:rFonts w:hint="eastAsia"/>
        </w:rPr>
        <w:t>）</w:t>
      </w:r>
    </w:p>
    <w:p w14:paraId="47B2266C" w14:textId="77777777" w:rsidR="00AD23D8" w:rsidRDefault="00D547F5">
      <w:pPr>
        <w:spacing w:line="360" w:lineRule="auto"/>
      </w:pPr>
      <w:r>
        <w:rPr>
          <w:rFonts w:hint="eastAsia"/>
        </w:rPr>
        <w:t>①表明政协是人民当家作主的国家机关和实现民主的重要形式</w:t>
      </w:r>
    </w:p>
    <w:p w14:paraId="1878DE45" w14:textId="77777777" w:rsidR="00AD23D8" w:rsidRDefault="00D547F5">
      <w:pPr>
        <w:spacing w:line="360" w:lineRule="auto"/>
      </w:pPr>
      <w:r>
        <w:rPr>
          <w:rFonts w:hint="eastAsia"/>
        </w:rPr>
        <w:t>②创新了政协组织架构，为政协委员提供了履职新平台</w:t>
      </w:r>
    </w:p>
    <w:p w14:paraId="6FF3B928" w14:textId="77777777" w:rsidR="00AD23D8" w:rsidRDefault="00D547F5">
      <w:pPr>
        <w:spacing w:line="360" w:lineRule="auto"/>
      </w:pPr>
      <w:r>
        <w:rPr>
          <w:rFonts w:hint="eastAsia"/>
        </w:rPr>
        <w:t>③有利于促进协商民主，发挥社会主义民主政治的独特优势</w:t>
      </w:r>
    </w:p>
    <w:p w14:paraId="7413274B" w14:textId="77777777" w:rsidR="00AD23D8" w:rsidRDefault="00D547F5">
      <w:pPr>
        <w:spacing w:line="360" w:lineRule="auto"/>
      </w:pPr>
      <w:r>
        <w:rPr>
          <w:rFonts w:hint="eastAsia"/>
        </w:rPr>
        <w:t>④有利于人民政协团结最广大人民群众，提高国家治理能力</w:t>
      </w:r>
    </w:p>
    <w:p w14:paraId="1DD75A84" w14:textId="77777777" w:rsidR="00AD23D8" w:rsidRDefault="00D547F5">
      <w:pPr>
        <w:spacing w:line="360" w:lineRule="auto"/>
      </w:pPr>
      <w:r>
        <w:rPr>
          <w:rFonts w:hint="eastAsia"/>
        </w:rPr>
        <w:t>A</w:t>
      </w:r>
      <w:r>
        <w:rPr>
          <w:rFonts w:hint="eastAsia"/>
        </w:rPr>
        <w:t>．①②</w:t>
      </w:r>
      <w:r>
        <w:rPr>
          <w:rFonts w:hint="eastAsia"/>
        </w:rPr>
        <w:tab/>
        <w:t>B</w:t>
      </w:r>
      <w:r>
        <w:rPr>
          <w:rFonts w:hint="eastAsia"/>
        </w:rPr>
        <w:t>．①③</w:t>
      </w:r>
      <w:r>
        <w:rPr>
          <w:rFonts w:hint="eastAsia"/>
        </w:rPr>
        <w:tab/>
        <w:t>C</w:t>
      </w:r>
      <w:r>
        <w:rPr>
          <w:rFonts w:hint="eastAsia"/>
        </w:rPr>
        <w:t>．②③</w:t>
      </w:r>
      <w:r>
        <w:rPr>
          <w:rFonts w:hint="eastAsia"/>
        </w:rPr>
        <w:tab/>
        <w:t>D</w:t>
      </w:r>
      <w:r>
        <w:rPr>
          <w:rFonts w:hint="eastAsia"/>
        </w:rPr>
        <w:t>．③④</w:t>
      </w:r>
    </w:p>
    <w:p w14:paraId="69B82D94" w14:textId="77777777" w:rsidR="00AD23D8" w:rsidRDefault="00AD23D8">
      <w:pPr>
        <w:spacing w:line="360" w:lineRule="auto"/>
      </w:pPr>
    </w:p>
    <w:p w14:paraId="59B9665F" w14:textId="77777777" w:rsidR="00AD23D8" w:rsidRDefault="00D547F5">
      <w:pPr>
        <w:spacing w:line="360" w:lineRule="auto"/>
      </w:pPr>
      <w:r>
        <w:rPr>
          <w:rFonts w:hint="eastAsia"/>
        </w:rPr>
        <w:t>15.</w:t>
      </w:r>
      <w:r>
        <w:rPr>
          <w:rFonts w:hint="eastAsia"/>
        </w:rPr>
        <w:t>农工民主党全国党务工作会议提出：要深入学习全国“两会”精神特别是习近平总书记重要讲话精神，进一步统一思想，凝聚共识。要围绕中心、服务大局，为协调推进“四个全面”作出新贡献。上述要求体现了</w:t>
      </w:r>
      <w:r>
        <w:rPr>
          <w:rFonts w:hint="eastAsia"/>
        </w:rPr>
        <w:t>(</w:t>
      </w:r>
      <w:r>
        <w:rPr>
          <w:rFonts w:hint="eastAsia"/>
        </w:rPr>
        <w:t xml:space="preserve">　　</w:t>
      </w:r>
      <w:r>
        <w:rPr>
          <w:rFonts w:hint="eastAsia"/>
        </w:rPr>
        <w:t>)</w:t>
      </w:r>
    </w:p>
    <w:p w14:paraId="38994206" w14:textId="77777777" w:rsidR="00AD23D8" w:rsidRDefault="00D547F5">
      <w:pPr>
        <w:spacing w:line="360" w:lineRule="auto"/>
      </w:pPr>
      <w:r>
        <w:rPr>
          <w:rFonts w:hint="eastAsia"/>
        </w:rPr>
        <w:t xml:space="preserve">①中国共产党和民主党派的亲密友党关系　②我国多党合作的首要前提　</w:t>
      </w:r>
    </w:p>
    <w:p w14:paraId="6A86AF27" w14:textId="77777777" w:rsidR="00AD23D8" w:rsidRDefault="00D547F5">
      <w:pPr>
        <w:spacing w:line="360" w:lineRule="auto"/>
      </w:pPr>
      <w:r>
        <w:rPr>
          <w:rFonts w:hint="eastAsia"/>
        </w:rPr>
        <w:t>③我国多党合作的根本活动准则</w:t>
      </w:r>
      <w:r>
        <w:rPr>
          <w:rFonts w:hint="eastAsia"/>
        </w:rPr>
        <w:t xml:space="preserve">          </w:t>
      </w:r>
      <w:r>
        <w:rPr>
          <w:rFonts w:hint="eastAsia"/>
        </w:rPr>
        <w:t>④民主党派的爱国统一战线组织性质</w:t>
      </w:r>
    </w:p>
    <w:p w14:paraId="4BFA563D" w14:textId="77777777" w:rsidR="00AD23D8" w:rsidRDefault="00D547F5">
      <w:pPr>
        <w:spacing w:line="360" w:lineRule="auto"/>
      </w:pPr>
      <w:r>
        <w:rPr>
          <w:rFonts w:hint="eastAsia"/>
        </w:rPr>
        <w:t>A</w:t>
      </w:r>
      <w:r>
        <w:rPr>
          <w:rFonts w:hint="eastAsia"/>
        </w:rPr>
        <w:t xml:space="preserve">．①②　　　</w:t>
      </w:r>
      <w:r>
        <w:rPr>
          <w:rFonts w:hint="eastAsia"/>
        </w:rPr>
        <w:t>B</w:t>
      </w:r>
      <w:r>
        <w:rPr>
          <w:rFonts w:hint="eastAsia"/>
        </w:rPr>
        <w:t xml:space="preserve">．①③　　　</w:t>
      </w:r>
      <w:r>
        <w:rPr>
          <w:rFonts w:hint="eastAsia"/>
        </w:rPr>
        <w:t>C</w:t>
      </w:r>
      <w:r>
        <w:rPr>
          <w:rFonts w:hint="eastAsia"/>
        </w:rPr>
        <w:t xml:space="preserve">．②④　　　</w:t>
      </w:r>
      <w:r>
        <w:rPr>
          <w:rFonts w:hint="eastAsia"/>
        </w:rPr>
        <w:t>D</w:t>
      </w:r>
      <w:r>
        <w:rPr>
          <w:rFonts w:hint="eastAsia"/>
        </w:rPr>
        <w:t>．③④</w:t>
      </w:r>
    </w:p>
    <w:p w14:paraId="5DCB51A7" w14:textId="77777777" w:rsidR="00AD23D8" w:rsidRDefault="00AD23D8">
      <w:pPr>
        <w:spacing w:line="360" w:lineRule="auto"/>
      </w:pPr>
    </w:p>
    <w:p w14:paraId="5C08584C" w14:textId="77777777" w:rsidR="00AD23D8" w:rsidRDefault="00D547F5">
      <w:pPr>
        <w:spacing w:line="360" w:lineRule="auto"/>
      </w:pPr>
      <w:r>
        <w:rPr>
          <w:rFonts w:hint="eastAsia"/>
        </w:rPr>
        <w:t>16.</w:t>
      </w:r>
      <w:r>
        <w:rPr>
          <w:rFonts w:hint="eastAsia"/>
        </w:rPr>
        <w:t>新疆“十三五”时期，经济社会发展和民生改善取得了前所未有的成就。新疆地区生产</w:t>
      </w:r>
      <w:r>
        <w:rPr>
          <w:rFonts w:hint="eastAsia"/>
        </w:rPr>
        <w:lastRenderedPageBreak/>
        <w:t>总值年均增长</w:t>
      </w:r>
      <w:r>
        <w:rPr>
          <w:rFonts w:hint="eastAsia"/>
        </w:rPr>
        <w:t>7.2%</w:t>
      </w:r>
      <w:r>
        <w:rPr>
          <w:rFonts w:hint="eastAsia"/>
        </w:rPr>
        <w:t>，居民人均可支配收入年均增长</w:t>
      </w:r>
      <w:r>
        <w:rPr>
          <w:rFonts w:hint="eastAsia"/>
        </w:rPr>
        <w:t>9.1%</w:t>
      </w:r>
      <w:r>
        <w:rPr>
          <w:rFonts w:hint="eastAsia"/>
        </w:rPr>
        <w:t>，脱贫攻坚取得决定性胜利，脱贫人口</w:t>
      </w:r>
      <w:r>
        <w:rPr>
          <w:rFonts w:hint="eastAsia"/>
        </w:rPr>
        <w:t>292.32</w:t>
      </w:r>
      <w:r>
        <w:rPr>
          <w:rFonts w:hint="eastAsia"/>
        </w:rPr>
        <w:t>万人。这一系列成就表明（</w:t>
      </w:r>
      <w:r>
        <w:rPr>
          <w:rFonts w:hint="eastAsia"/>
        </w:rPr>
        <w:t xml:space="preserve">   </w:t>
      </w:r>
      <w:r>
        <w:rPr>
          <w:rFonts w:hint="eastAsia"/>
        </w:rPr>
        <w:t>）</w:t>
      </w:r>
    </w:p>
    <w:p w14:paraId="47303346" w14:textId="77777777" w:rsidR="00AD23D8" w:rsidRDefault="00D547F5">
      <w:pPr>
        <w:spacing w:line="360" w:lineRule="auto"/>
      </w:pPr>
      <w:r>
        <w:rPr>
          <w:rFonts w:hint="eastAsia"/>
        </w:rPr>
        <w:t>①我国的民族区域自治制度具有无比优越性和强大生命力</w:t>
      </w:r>
    </w:p>
    <w:p w14:paraId="1F2BF234" w14:textId="77777777" w:rsidR="00AD23D8" w:rsidRDefault="00D547F5">
      <w:pPr>
        <w:spacing w:line="360" w:lineRule="auto"/>
      </w:pPr>
      <w:r>
        <w:rPr>
          <w:rFonts w:hint="eastAsia"/>
        </w:rPr>
        <w:t>②平等团结互助和谐的社会主义新型民族关系已经形成</w:t>
      </w:r>
    </w:p>
    <w:p w14:paraId="73F76C56" w14:textId="77777777" w:rsidR="00AD23D8" w:rsidRDefault="00D547F5">
      <w:pPr>
        <w:spacing w:line="360" w:lineRule="auto"/>
      </w:pPr>
      <w:r>
        <w:rPr>
          <w:rFonts w:hint="eastAsia"/>
        </w:rPr>
        <w:t>③民族区域自治从根本上保障了少数民族人民当家作主</w:t>
      </w:r>
    </w:p>
    <w:p w14:paraId="760408F7" w14:textId="77777777" w:rsidR="00AD23D8" w:rsidRDefault="00D547F5">
      <w:pPr>
        <w:spacing w:line="360" w:lineRule="auto"/>
      </w:pPr>
      <w:r>
        <w:rPr>
          <w:rFonts w:hint="eastAsia"/>
        </w:rPr>
        <w:t>④我国坚持民族平等、民族团结和各民族共同繁荣的原则</w:t>
      </w:r>
    </w:p>
    <w:p w14:paraId="13D8D0F6" w14:textId="77777777" w:rsidR="00AD23D8" w:rsidRDefault="00D547F5">
      <w:pPr>
        <w:spacing w:line="360" w:lineRule="auto"/>
      </w:pPr>
      <w:r>
        <w:rPr>
          <w:rFonts w:hint="eastAsia"/>
        </w:rPr>
        <w:t>A</w:t>
      </w:r>
      <w:r>
        <w:rPr>
          <w:rFonts w:hint="eastAsia"/>
        </w:rPr>
        <w:t>．①②</w:t>
      </w:r>
      <w:r>
        <w:rPr>
          <w:rFonts w:hint="eastAsia"/>
        </w:rPr>
        <w:tab/>
        <w:t xml:space="preserve">   B</w:t>
      </w:r>
      <w:r>
        <w:rPr>
          <w:rFonts w:hint="eastAsia"/>
        </w:rPr>
        <w:t>．①④</w:t>
      </w:r>
      <w:r>
        <w:rPr>
          <w:rFonts w:hint="eastAsia"/>
        </w:rPr>
        <w:tab/>
        <w:t xml:space="preserve">  C</w:t>
      </w:r>
      <w:r>
        <w:rPr>
          <w:rFonts w:hint="eastAsia"/>
        </w:rPr>
        <w:t>．②③</w:t>
      </w:r>
      <w:r>
        <w:rPr>
          <w:rFonts w:hint="eastAsia"/>
        </w:rPr>
        <w:tab/>
        <w:t>D</w:t>
      </w:r>
      <w:r>
        <w:rPr>
          <w:rFonts w:hint="eastAsia"/>
        </w:rPr>
        <w:t>．③④</w:t>
      </w:r>
    </w:p>
    <w:p w14:paraId="7FD53020" w14:textId="77777777" w:rsidR="00AD23D8" w:rsidRDefault="00AD23D8">
      <w:pPr>
        <w:spacing w:line="360" w:lineRule="auto"/>
      </w:pPr>
    </w:p>
    <w:p w14:paraId="30A435C2" w14:textId="77777777" w:rsidR="00AD23D8" w:rsidRDefault="00D547F5">
      <w:pPr>
        <w:spacing w:line="360" w:lineRule="auto"/>
      </w:pPr>
      <w:r>
        <w:rPr>
          <w:rFonts w:hint="eastAsia"/>
        </w:rPr>
        <w:t>17.</w:t>
      </w:r>
      <w:r>
        <w:rPr>
          <w:rFonts w:hint="eastAsia"/>
        </w:rPr>
        <w:t>党的十九大报告指出：全面贯彻党的民族政策，深化民族团结进步教育，铸牢中华民族共同体意识，加强各民族交往交流交融，促进各民族像石榴籽一样紧紧抱在一起，共同团结奋斗、共同繁荣发展。下列对民族区域自治地方自治权理解正确的是</w:t>
      </w:r>
      <w:r>
        <w:rPr>
          <w:rFonts w:hint="eastAsia"/>
        </w:rPr>
        <w:t>(</w:t>
      </w:r>
      <w:r>
        <w:rPr>
          <w:rFonts w:hint="eastAsia"/>
        </w:rPr>
        <w:t xml:space="preserve">　　</w:t>
      </w:r>
      <w:r>
        <w:rPr>
          <w:rFonts w:hint="eastAsia"/>
        </w:rPr>
        <w:t>)</w:t>
      </w:r>
    </w:p>
    <w:p w14:paraId="26AF3051" w14:textId="77777777" w:rsidR="00AD23D8" w:rsidRDefault="00D547F5">
      <w:pPr>
        <w:spacing w:line="360" w:lineRule="auto"/>
      </w:pPr>
      <w:r>
        <w:rPr>
          <w:rFonts w:hint="eastAsia"/>
        </w:rPr>
        <w:t xml:space="preserve">A. </w:t>
      </w:r>
      <w:r>
        <w:rPr>
          <w:rFonts w:hint="eastAsia"/>
        </w:rPr>
        <w:t>新疆维吾尔自治区高级人民法院开展严厉打击暴力恐怖活动专项行动</w:t>
      </w:r>
    </w:p>
    <w:p w14:paraId="29DD48ED" w14:textId="77777777" w:rsidR="00AD23D8" w:rsidRDefault="00D547F5">
      <w:pPr>
        <w:spacing w:line="360" w:lineRule="auto"/>
      </w:pPr>
      <w:r>
        <w:rPr>
          <w:rFonts w:hint="eastAsia"/>
        </w:rPr>
        <w:t>B</w:t>
      </w:r>
      <w:r>
        <w:rPr>
          <w:rFonts w:hint="eastAsia"/>
        </w:rPr>
        <w:t>．凉山州人大审议《关于加强行政执法检察监督工作的决议</w:t>
      </w:r>
      <w:r>
        <w:rPr>
          <w:rFonts w:hint="eastAsia"/>
        </w:rPr>
        <w:t>(</w:t>
      </w:r>
      <w:r>
        <w:rPr>
          <w:rFonts w:hint="eastAsia"/>
        </w:rPr>
        <w:t>草案</w:t>
      </w:r>
      <w:r>
        <w:rPr>
          <w:rFonts w:hint="eastAsia"/>
        </w:rPr>
        <w:t>)</w:t>
      </w:r>
      <w:r>
        <w:rPr>
          <w:rFonts w:hint="eastAsia"/>
        </w:rPr>
        <w:t>》</w:t>
      </w:r>
    </w:p>
    <w:p w14:paraId="29437A1A" w14:textId="77777777" w:rsidR="00AD23D8" w:rsidRDefault="00D547F5">
      <w:pPr>
        <w:spacing w:line="360" w:lineRule="auto"/>
      </w:pPr>
      <w:r>
        <w:rPr>
          <w:rFonts w:hint="eastAsia"/>
        </w:rPr>
        <w:t>C</w:t>
      </w:r>
      <w:r>
        <w:rPr>
          <w:rFonts w:hint="eastAsia"/>
        </w:rPr>
        <w:t>．香港特别行政区依法选举林郑月娥为第五任香港特别行政区行政长官</w:t>
      </w:r>
    </w:p>
    <w:p w14:paraId="1CAFEE4C" w14:textId="77777777" w:rsidR="00AD23D8" w:rsidRDefault="00D547F5">
      <w:pPr>
        <w:spacing w:line="360" w:lineRule="auto"/>
      </w:pPr>
      <w:r>
        <w:rPr>
          <w:rFonts w:hint="eastAsia"/>
        </w:rPr>
        <w:t>D</w:t>
      </w:r>
      <w:r>
        <w:rPr>
          <w:rFonts w:hint="eastAsia"/>
        </w:rPr>
        <w:t>．四川省会理县新安傣族乡人民政府举行表彰民族团结先进个人的活动</w:t>
      </w:r>
    </w:p>
    <w:p w14:paraId="24558B97" w14:textId="77777777" w:rsidR="00AD23D8" w:rsidRDefault="00AD23D8">
      <w:pPr>
        <w:spacing w:line="360" w:lineRule="auto"/>
      </w:pPr>
    </w:p>
    <w:p w14:paraId="00D8D941" w14:textId="77777777" w:rsidR="00AD23D8" w:rsidRDefault="00D547F5">
      <w:pPr>
        <w:spacing w:line="360" w:lineRule="auto"/>
      </w:pPr>
      <w:r>
        <w:rPr>
          <w:rFonts w:hint="eastAsia"/>
        </w:rPr>
        <w:t>18.2020</w:t>
      </w:r>
      <w:r>
        <w:rPr>
          <w:rFonts w:hint="eastAsia"/>
        </w:rPr>
        <w:t>年</w:t>
      </w:r>
      <w:r>
        <w:rPr>
          <w:rFonts w:hint="eastAsia"/>
        </w:rPr>
        <w:t>11</w:t>
      </w:r>
      <w:r>
        <w:rPr>
          <w:rFonts w:hint="eastAsia"/>
        </w:rPr>
        <w:t>月至</w:t>
      </w:r>
      <w:r>
        <w:rPr>
          <w:rFonts w:hint="eastAsia"/>
        </w:rPr>
        <w:t>12</w:t>
      </w:r>
      <w:r>
        <w:rPr>
          <w:rFonts w:hint="eastAsia"/>
        </w:rPr>
        <w:t>月，广东省政协就“决胜脱贫攻坚和乡村振兴三年取得重大进展硬任务”落实情况开展协商式民主监督。</w:t>
      </w:r>
      <w:r>
        <w:rPr>
          <w:rFonts w:hint="eastAsia"/>
        </w:rPr>
        <w:t>11</w:t>
      </w:r>
      <w:r>
        <w:rPr>
          <w:rFonts w:hint="eastAsia"/>
        </w:rPr>
        <w:t>个调研组先后走访</w:t>
      </w:r>
      <w:r>
        <w:rPr>
          <w:rFonts w:hint="eastAsia"/>
        </w:rPr>
        <w:t>37</w:t>
      </w:r>
      <w:r>
        <w:rPr>
          <w:rFonts w:hint="eastAsia"/>
        </w:rPr>
        <w:t>个县（市、区）</w:t>
      </w:r>
      <w:r>
        <w:rPr>
          <w:rFonts w:hint="eastAsia"/>
        </w:rPr>
        <w:t>98</w:t>
      </w:r>
      <w:r>
        <w:rPr>
          <w:rFonts w:hint="eastAsia"/>
        </w:rPr>
        <w:t>个自然村，与各级职能部门、镇村干部、村民代表座谈交流，观村情、听民意、查症结，共同研究对策建议。可见，开展协商式民主监督有利于（</w:t>
      </w:r>
      <w:r>
        <w:rPr>
          <w:rFonts w:hint="eastAsia"/>
        </w:rPr>
        <w:t xml:space="preserve">   </w:t>
      </w:r>
      <w:r>
        <w:rPr>
          <w:rFonts w:hint="eastAsia"/>
        </w:rPr>
        <w:t>）</w:t>
      </w:r>
    </w:p>
    <w:p w14:paraId="1A134B56" w14:textId="77777777" w:rsidR="00AD23D8" w:rsidRDefault="00D547F5">
      <w:pPr>
        <w:spacing w:line="360" w:lineRule="auto"/>
      </w:pPr>
      <w:r>
        <w:rPr>
          <w:rFonts w:hint="eastAsia"/>
        </w:rPr>
        <w:t>①汇聚推动国家战略实施的强大合力</w:t>
      </w:r>
      <w:r>
        <w:rPr>
          <w:rFonts w:hint="eastAsia"/>
        </w:rPr>
        <w:t xml:space="preserve">   </w:t>
      </w:r>
      <w:r>
        <w:rPr>
          <w:rFonts w:hint="eastAsia"/>
        </w:rPr>
        <w:t>②不断健全我国行政监督体系</w:t>
      </w:r>
    </w:p>
    <w:p w14:paraId="713DE8F9" w14:textId="77777777" w:rsidR="00AD23D8" w:rsidRDefault="00D547F5">
      <w:pPr>
        <w:spacing w:line="360" w:lineRule="auto"/>
      </w:pPr>
      <w:r>
        <w:rPr>
          <w:rFonts w:hint="eastAsia"/>
        </w:rPr>
        <w:t>③创新人民政协政治协商的基本方式</w:t>
      </w:r>
      <w:r>
        <w:rPr>
          <w:rFonts w:hint="eastAsia"/>
        </w:rPr>
        <w:t xml:space="preserve">   </w:t>
      </w:r>
      <w:r>
        <w:rPr>
          <w:rFonts w:hint="eastAsia"/>
        </w:rPr>
        <w:t>④促进各项利民政策落实落地</w:t>
      </w:r>
    </w:p>
    <w:p w14:paraId="6F1F8FC7" w14:textId="77777777" w:rsidR="00AD23D8" w:rsidRDefault="00D547F5">
      <w:pPr>
        <w:numPr>
          <w:ilvl w:val="0"/>
          <w:numId w:val="3"/>
        </w:numPr>
        <w:spacing w:line="360" w:lineRule="auto"/>
      </w:pPr>
      <w:r>
        <w:rPr>
          <w:rFonts w:hint="eastAsia"/>
        </w:rPr>
        <w:t>①②</w:t>
      </w:r>
      <w:r>
        <w:rPr>
          <w:rFonts w:hint="eastAsia"/>
        </w:rPr>
        <w:t xml:space="preserve">   </w:t>
      </w:r>
      <w:r>
        <w:rPr>
          <w:rFonts w:hint="eastAsia"/>
        </w:rPr>
        <w:tab/>
        <w:t>B</w:t>
      </w:r>
      <w:r>
        <w:rPr>
          <w:rFonts w:hint="eastAsia"/>
        </w:rPr>
        <w:t>．①④</w:t>
      </w:r>
      <w:r>
        <w:rPr>
          <w:rFonts w:hint="eastAsia"/>
        </w:rPr>
        <w:tab/>
        <w:t xml:space="preserve">   C</w:t>
      </w:r>
      <w:r>
        <w:rPr>
          <w:rFonts w:hint="eastAsia"/>
        </w:rPr>
        <w:t>．②③</w:t>
      </w:r>
      <w:r>
        <w:rPr>
          <w:rFonts w:hint="eastAsia"/>
        </w:rPr>
        <w:t xml:space="preserve">  </w:t>
      </w:r>
      <w:r>
        <w:rPr>
          <w:rFonts w:hint="eastAsia"/>
        </w:rPr>
        <w:tab/>
        <w:t>D</w:t>
      </w:r>
      <w:r>
        <w:rPr>
          <w:rFonts w:hint="eastAsia"/>
        </w:rPr>
        <w:t>．③④</w:t>
      </w:r>
    </w:p>
    <w:p w14:paraId="28DBBC81" w14:textId="77777777" w:rsidR="00AD23D8" w:rsidRDefault="00AD23D8">
      <w:pPr>
        <w:spacing w:line="360" w:lineRule="auto"/>
      </w:pPr>
    </w:p>
    <w:p w14:paraId="10DB7A68" w14:textId="77777777" w:rsidR="00AD23D8" w:rsidRDefault="00D547F5">
      <w:pPr>
        <w:spacing w:line="360" w:lineRule="auto"/>
      </w:pPr>
      <w:r>
        <w:rPr>
          <w:rFonts w:hint="eastAsia"/>
        </w:rPr>
        <w:t>19.</w:t>
      </w:r>
      <w:r>
        <w:rPr>
          <w:rFonts w:hint="eastAsia"/>
        </w:rPr>
        <w:t>“一带一路”由不同社会制度、不同发展阶段、不同宗教文化的国家共同建设，宗教极大地影响着这些国家的政治、经济和社会的发展结构，宗教因素在“一带一路”建设中具有不可忽视的重要性。为此，我国宗教界要</w:t>
      </w:r>
      <w:r>
        <w:rPr>
          <w:rFonts w:hint="eastAsia"/>
        </w:rPr>
        <w:t>(</w:t>
      </w:r>
      <w:r>
        <w:rPr>
          <w:rFonts w:hint="eastAsia"/>
        </w:rPr>
        <w:t xml:space="preserve">　　</w:t>
      </w:r>
      <w:r>
        <w:rPr>
          <w:rFonts w:hint="eastAsia"/>
        </w:rPr>
        <w:t>)</w:t>
      </w:r>
    </w:p>
    <w:p w14:paraId="4EF39D94" w14:textId="77777777" w:rsidR="00AD23D8" w:rsidRDefault="00D547F5">
      <w:pPr>
        <w:spacing w:line="360" w:lineRule="auto"/>
      </w:pPr>
      <w:r>
        <w:rPr>
          <w:rFonts w:hint="eastAsia"/>
        </w:rPr>
        <w:t xml:space="preserve">①保护公民一切宗教活动，积极践行社会主义核心价值观　</w:t>
      </w:r>
    </w:p>
    <w:p w14:paraId="72F120A3" w14:textId="77777777" w:rsidR="00AD23D8" w:rsidRDefault="00D547F5">
      <w:pPr>
        <w:spacing w:line="360" w:lineRule="auto"/>
      </w:pPr>
      <w:r>
        <w:rPr>
          <w:rFonts w:hint="eastAsia"/>
        </w:rPr>
        <w:t xml:space="preserve">②鼓励公民信仰宗教，积极引导宗教与社会主义社会相适应　</w:t>
      </w:r>
    </w:p>
    <w:p w14:paraId="277E004E" w14:textId="77777777" w:rsidR="00AD23D8" w:rsidRDefault="00D547F5">
      <w:pPr>
        <w:spacing w:line="360" w:lineRule="auto"/>
      </w:pPr>
      <w:r>
        <w:rPr>
          <w:rFonts w:hint="eastAsia"/>
        </w:rPr>
        <w:t xml:space="preserve">③坚持独立自主自办的原则，防范宗教极端主义思想侵害　</w:t>
      </w:r>
    </w:p>
    <w:p w14:paraId="27DE8A2D" w14:textId="77777777" w:rsidR="00AD23D8" w:rsidRDefault="00D547F5">
      <w:pPr>
        <w:spacing w:line="360" w:lineRule="auto"/>
      </w:pPr>
      <w:r>
        <w:rPr>
          <w:rFonts w:hint="eastAsia"/>
        </w:rPr>
        <w:lastRenderedPageBreak/>
        <w:t>④在平等友好基础上积极开展对外交往，促进宗教关系和谐</w:t>
      </w:r>
    </w:p>
    <w:p w14:paraId="1F67B206" w14:textId="77777777" w:rsidR="00AD23D8" w:rsidRDefault="00D547F5">
      <w:pPr>
        <w:spacing w:line="360" w:lineRule="auto"/>
      </w:pPr>
      <w:r>
        <w:rPr>
          <w:rFonts w:hint="eastAsia"/>
        </w:rPr>
        <w:t>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14:paraId="68254334" w14:textId="77777777" w:rsidR="00AD23D8" w:rsidRDefault="00AD23D8">
      <w:pPr>
        <w:spacing w:line="360" w:lineRule="auto"/>
      </w:pPr>
    </w:p>
    <w:p w14:paraId="7890167A" w14:textId="77777777" w:rsidR="00AD23D8" w:rsidRDefault="00D547F5">
      <w:pPr>
        <w:spacing w:line="360" w:lineRule="auto"/>
      </w:pPr>
      <w:r>
        <w:rPr>
          <w:rFonts w:hint="eastAsia"/>
        </w:rPr>
        <w:t>20.</w:t>
      </w:r>
      <w:r>
        <w:rPr>
          <w:rFonts w:hint="eastAsia"/>
        </w:rPr>
        <w:t>要坚持以人为本，最大限度地把信教群众团结起来，把他们的智慧和力量凝聚到实现全面建成小康社会、加快推进社会主义现代化的共同目标上来。在我国，信教群众和不信教群众能够共同致力于社会主义现代化建设，是因为</w:t>
      </w:r>
      <w:r>
        <w:rPr>
          <w:rFonts w:hint="eastAsia"/>
        </w:rPr>
        <w:t>(</w:t>
      </w:r>
      <w:r>
        <w:rPr>
          <w:rFonts w:hint="eastAsia"/>
        </w:rPr>
        <w:t xml:space="preserve">　　</w:t>
      </w:r>
      <w:r>
        <w:rPr>
          <w:rFonts w:hint="eastAsia"/>
        </w:rPr>
        <w:t>)</w:t>
      </w:r>
    </w:p>
    <w:p w14:paraId="4ABB3870" w14:textId="77777777" w:rsidR="00AD23D8" w:rsidRDefault="00D547F5">
      <w:pPr>
        <w:spacing w:line="360" w:lineRule="auto"/>
      </w:pPr>
      <w:r>
        <w:rPr>
          <w:rFonts w:hint="eastAsia"/>
        </w:rPr>
        <w:t xml:space="preserve">①我国宗教坚持独立自主自办的原则　</w:t>
      </w:r>
    </w:p>
    <w:p w14:paraId="0B70ECBE" w14:textId="77777777" w:rsidR="00AD23D8" w:rsidRDefault="00D547F5">
      <w:pPr>
        <w:spacing w:line="360" w:lineRule="auto"/>
      </w:pPr>
      <w:r>
        <w:rPr>
          <w:rFonts w:hint="eastAsia"/>
        </w:rPr>
        <w:t xml:space="preserve">②我国实行宗教信仰自由政策　</w:t>
      </w:r>
    </w:p>
    <w:p w14:paraId="0636F684" w14:textId="77777777" w:rsidR="00AD23D8" w:rsidRDefault="00D547F5">
      <w:pPr>
        <w:spacing w:line="360" w:lineRule="auto"/>
      </w:pPr>
      <w:r>
        <w:rPr>
          <w:rFonts w:hint="eastAsia"/>
        </w:rPr>
        <w:t xml:space="preserve">③社会主义现代化建设符合信教群众和不信教群众的根本利益　</w:t>
      </w:r>
    </w:p>
    <w:p w14:paraId="059BCFFE" w14:textId="77777777" w:rsidR="00AD23D8" w:rsidRDefault="00D547F5">
      <w:pPr>
        <w:spacing w:line="360" w:lineRule="auto"/>
      </w:pPr>
      <w:r>
        <w:rPr>
          <w:rFonts w:hint="eastAsia"/>
        </w:rPr>
        <w:t>④随着社会的发展，我国的宗教已经从本质上得到了改变</w:t>
      </w:r>
    </w:p>
    <w:p w14:paraId="4586F2EE" w14:textId="77777777" w:rsidR="00AD23D8" w:rsidRDefault="00D547F5">
      <w:pPr>
        <w:spacing w:line="360" w:lineRule="auto"/>
      </w:pPr>
      <w:r>
        <w:rPr>
          <w:rFonts w:hint="eastAsia"/>
        </w:rPr>
        <w:t>A</w:t>
      </w:r>
      <w:r>
        <w:rPr>
          <w:rFonts w:hint="eastAsia"/>
        </w:rPr>
        <w:t>．①③</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．②④</w:t>
      </w:r>
    </w:p>
    <w:p w14:paraId="65225C04" w14:textId="77777777" w:rsidR="00AD23D8" w:rsidRDefault="00AD23D8">
      <w:pPr>
        <w:spacing w:line="360" w:lineRule="auto"/>
      </w:pPr>
    </w:p>
    <w:p w14:paraId="7230F133" w14:textId="77777777" w:rsidR="00AD23D8" w:rsidRDefault="00D547F5">
      <w:pPr>
        <w:spacing w:line="360" w:lineRule="auto"/>
        <w:rPr>
          <w:b/>
          <w:bCs/>
        </w:rPr>
      </w:pPr>
      <w:r>
        <w:rPr>
          <w:rFonts w:hint="eastAsia"/>
          <w:b/>
          <w:bCs/>
        </w:rPr>
        <w:t>二、主观题</w:t>
      </w:r>
    </w:p>
    <w:p w14:paraId="5AA21302" w14:textId="77777777" w:rsidR="00AD23D8" w:rsidRDefault="00D547F5">
      <w:pPr>
        <w:spacing w:line="360" w:lineRule="auto"/>
      </w:pPr>
      <w:r>
        <w:rPr>
          <w:rFonts w:hint="eastAsia"/>
        </w:rPr>
        <w:t>21.</w:t>
      </w:r>
      <w:r>
        <w:rPr>
          <w:rFonts w:hint="eastAsia"/>
        </w:rPr>
        <w:t>阅读材料，回答问题。</w:t>
      </w:r>
    </w:p>
    <w:p w14:paraId="16C019B5" w14:textId="77777777" w:rsidR="00AD23D8" w:rsidRDefault="00D547F5">
      <w:pPr>
        <w:spacing w:line="360" w:lineRule="auto"/>
        <w:ind w:firstLineChars="200" w:firstLine="420"/>
      </w:pPr>
      <w:r>
        <w:rPr>
          <w:rFonts w:hint="eastAsia"/>
        </w:rPr>
        <w:t>面对新冠肺炎疫情大考，石家庄市委第一时间启动应急预案，成立突发疫情紧急处置领导小组，连续</w:t>
      </w:r>
      <w:r>
        <w:rPr>
          <w:rFonts w:hint="eastAsia"/>
        </w:rPr>
        <w:t>8</w:t>
      </w:r>
      <w:r>
        <w:rPr>
          <w:rFonts w:hint="eastAsia"/>
        </w:rPr>
        <w:t>天召开专题会议</w:t>
      </w:r>
      <w:r>
        <w:rPr>
          <w:rFonts w:hint="eastAsia"/>
        </w:rPr>
        <w:t>9</w:t>
      </w:r>
      <w:r>
        <w:rPr>
          <w:rFonts w:hint="eastAsia"/>
        </w:rPr>
        <w:t>次，围绕追踪排查、封闭管控、确诊救治、保障供应、宣传引导等工作密集部署。</w:t>
      </w:r>
      <w:r>
        <w:rPr>
          <w:rFonts w:hint="eastAsia"/>
        </w:rPr>
        <w:t>2021</w:t>
      </w:r>
      <w:r>
        <w:rPr>
          <w:rFonts w:hint="eastAsia"/>
        </w:rPr>
        <w:t>年</w:t>
      </w:r>
      <w:r>
        <w:rPr>
          <w:rFonts w:hint="eastAsia"/>
        </w:rPr>
        <w:t>1</w:t>
      </w:r>
      <w:r>
        <w:rPr>
          <w:rFonts w:hint="eastAsia"/>
        </w:rPr>
        <w:t>月</w:t>
      </w:r>
      <w:r>
        <w:rPr>
          <w:rFonts w:hint="eastAsia"/>
        </w:rPr>
        <w:t>6</w:t>
      </w:r>
      <w:r>
        <w:rPr>
          <w:rFonts w:hint="eastAsia"/>
        </w:rPr>
        <w:t>日，石家庄市委印发通知，就充分发挥各级党组织和广大党员干部作用、从严从实从快打赢新冠肺炎疫情防控阻击战作出安排部署。市县两级组织部门迅速将市委有关要求传达给全市</w:t>
      </w:r>
      <w:r>
        <w:rPr>
          <w:rFonts w:hint="eastAsia"/>
        </w:rPr>
        <w:t>2.2</w:t>
      </w:r>
      <w:r>
        <w:rPr>
          <w:rFonts w:hint="eastAsia"/>
        </w:rPr>
        <w:t>万个基层党组织和</w:t>
      </w:r>
      <w:r>
        <w:rPr>
          <w:rFonts w:hint="eastAsia"/>
        </w:rPr>
        <w:t>63.9</w:t>
      </w:r>
      <w:r>
        <w:rPr>
          <w:rFonts w:hint="eastAsia"/>
        </w:rPr>
        <w:t>万名共产党员，吹响各级党组织和广大党员干部带头抗击新冠肺炎疫情的冲锋号；开通“党员服务专线”、发放“党员联心卡”、成立“党员帮帮团”、设置“党员采购站”、组建“党员服务社”等，打通联系服务群众“最后一百米”。</w:t>
      </w:r>
    </w:p>
    <w:p w14:paraId="62A6F065" w14:textId="77777777" w:rsidR="00AD23D8" w:rsidRDefault="00D547F5">
      <w:pPr>
        <w:spacing w:line="360" w:lineRule="auto"/>
        <w:ind w:firstLineChars="300" w:firstLine="630"/>
      </w:pPr>
      <w:r>
        <w:rPr>
          <w:rFonts w:hint="eastAsia"/>
        </w:rPr>
        <w:t>广大党员勇往直前，落实防控责任当先锋，引领带动</w:t>
      </w:r>
      <w:r>
        <w:rPr>
          <w:rFonts w:hint="eastAsia"/>
        </w:rPr>
        <w:t>4.5</w:t>
      </w:r>
      <w:r>
        <w:rPr>
          <w:rFonts w:hint="eastAsia"/>
        </w:rPr>
        <w:t>万名志愿者、后备干部、优秀青年、退役军人等，组成</w:t>
      </w:r>
      <w:r>
        <w:rPr>
          <w:rFonts w:hint="eastAsia"/>
        </w:rPr>
        <w:t>3500</w:t>
      </w:r>
      <w:r>
        <w:rPr>
          <w:rFonts w:hint="eastAsia"/>
        </w:rPr>
        <w:t>余支党员突击队、青年先锋队、志愿服务队，积极亮身份、当先锋，主动排民忧、解民难，让党旗在新冠肺炎疫情防控一线高高飘扬。</w:t>
      </w:r>
    </w:p>
    <w:p w14:paraId="39614302" w14:textId="77777777" w:rsidR="00AD23D8" w:rsidRDefault="00D547F5">
      <w:pPr>
        <w:spacing w:line="360" w:lineRule="auto"/>
        <w:rPr>
          <w:rFonts w:ascii="楷体" w:eastAsia="楷体" w:hAnsi="楷体" w:cs="楷体"/>
        </w:rPr>
      </w:pPr>
      <w:r>
        <w:rPr>
          <w:rFonts w:ascii="楷体" w:eastAsia="楷体" w:hAnsi="楷体" w:cs="楷体" w:hint="eastAsia"/>
        </w:rPr>
        <w:t>结合材料并运用政治生活知识，说明党旗是如何在新冠肺炎疫情防控阻击战中高高飘扬的。</w:t>
      </w:r>
    </w:p>
    <w:p w14:paraId="63548847" w14:textId="77777777" w:rsidR="00AD23D8" w:rsidRDefault="00AD23D8">
      <w:pPr>
        <w:spacing w:line="360" w:lineRule="auto"/>
      </w:pPr>
    </w:p>
    <w:p w14:paraId="3CFD02DB" w14:textId="77777777" w:rsidR="00AD23D8" w:rsidRDefault="00AD23D8">
      <w:pPr>
        <w:spacing w:line="360" w:lineRule="auto"/>
      </w:pPr>
    </w:p>
    <w:p w14:paraId="51635716" w14:textId="77777777" w:rsidR="00AD23D8" w:rsidRDefault="00AD23D8">
      <w:pPr>
        <w:spacing w:line="360" w:lineRule="auto"/>
      </w:pPr>
    </w:p>
    <w:p w14:paraId="6B10C46D" w14:textId="77777777" w:rsidR="00AD23D8" w:rsidRDefault="00AD23D8">
      <w:pPr>
        <w:spacing w:line="360" w:lineRule="auto"/>
      </w:pPr>
    </w:p>
    <w:p w14:paraId="7D4C76D7" w14:textId="77777777" w:rsidR="00AD23D8" w:rsidRDefault="00AD23D8">
      <w:pPr>
        <w:spacing w:line="360" w:lineRule="auto"/>
      </w:pPr>
    </w:p>
    <w:p w14:paraId="79781003" w14:textId="77777777" w:rsidR="00AD23D8" w:rsidRDefault="00AD23D8">
      <w:pPr>
        <w:spacing w:line="360" w:lineRule="auto"/>
      </w:pPr>
    </w:p>
    <w:p w14:paraId="0E0B3150" w14:textId="77777777" w:rsidR="00AD23D8" w:rsidRDefault="00D547F5">
      <w:pPr>
        <w:spacing w:line="360" w:lineRule="auto"/>
      </w:pPr>
      <w:r>
        <w:rPr>
          <w:rFonts w:hint="eastAsia"/>
        </w:rPr>
        <w:t>22.</w:t>
      </w:r>
      <w:r>
        <w:rPr>
          <w:rFonts w:hint="eastAsia"/>
        </w:rPr>
        <w:t>阅读材料，按要求作答。</w:t>
      </w:r>
    </w:p>
    <w:p w14:paraId="5E6F8508" w14:textId="77777777" w:rsidR="00AD23D8" w:rsidRDefault="00D547F5">
      <w:pPr>
        <w:spacing w:line="360" w:lineRule="auto"/>
        <w:ind w:firstLineChars="200" w:firstLine="420"/>
      </w:pPr>
      <w:r>
        <w:rPr>
          <w:rFonts w:hint="eastAsia"/>
        </w:rPr>
        <w:t>2019</w:t>
      </w:r>
      <w:r>
        <w:rPr>
          <w:rFonts w:hint="eastAsia"/>
        </w:rPr>
        <w:t>年是中华人民共和国成立</w:t>
      </w:r>
      <w:r>
        <w:rPr>
          <w:rFonts w:hint="eastAsia"/>
        </w:rPr>
        <w:t>70</w:t>
      </w:r>
      <w:r>
        <w:rPr>
          <w:rFonts w:hint="eastAsia"/>
        </w:rPr>
        <w:t>周年，人民政协也将迎来</w:t>
      </w:r>
      <w:r>
        <w:rPr>
          <w:rFonts w:hint="eastAsia"/>
        </w:rPr>
        <w:t>70</w:t>
      </w:r>
      <w:r>
        <w:rPr>
          <w:rFonts w:hint="eastAsia"/>
        </w:rPr>
        <w:t>华诞。人民政协是国家治理体系的重要组成部分。</w:t>
      </w:r>
    </w:p>
    <w:p w14:paraId="774F5BDE" w14:textId="77777777" w:rsidR="00AD23D8" w:rsidRDefault="00D547F5">
      <w:pPr>
        <w:spacing w:line="360" w:lineRule="auto"/>
        <w:ind w:firstLineChars="300" w:firstLine="630"/>
      </w:pPr>
      <w:r>
        <w:rPr>
          <w:rFonts w:hint="eastAsia"/>
        </w:rPr>
        <w:t>第十三届全国政协委员由</w:t>
      </w:r>
      <w:r>
        <w:rPr>
          <w:rFonts w:hint="eastAsia"/>
        </w:rPr>
        <w:t>34</w:t>
      </w:r>
      <w:r>
        <w:rPr>
          <w:rFonts w:hint="eastAsia"/>
        </w:rPr>
        <w:t>个界别组成，包括中国共产党、</w:t>
      </w:r>
      <w:r>
        <w:rPr>
          <w:rFonts w:hint="eastAsia"/>
        </w:rPr>
        <w:t>8</w:t>
      </w:r>
      <w:r>
        <w:rPr>
          <w:rFonts w:hint="eastAsia"/>
        </w:rPr>
        <w:t>个民主党派、无党派民主人士、人民团体、各少数民族和各界的代表，台湾同胞、港澳同胞和归国侨胞的代表，以及特别邀请的人士。</w:t>
      </w:r>
    </w:p>
    <w:p w14:paraId="3A845D4B" w14:textId="77777777" w:rsidR="00AD23D8" w:rsidRDefault="00D547F5">
      <w:pPr>
        <w:spacing w:line="360" w:lineRule="auto"/>
        <w:ind w:firstLineChars="300" w:firstLine="630"/>
      </w:pPr>
      <w:r>
        <w:rPr>
          <w:rFonts w:hint="eastAsia"/>
        </w:rPr>
        <w:t>2018</w:t>
      </w:r>
      <w:r>
        <w:rPr>
          <w:rFonts w:hint="eastAsia"/>
        </w:rPr>
        <w:t>年，全国政协召开了</w:t>
      </w:r>
      <w:r>
        <w:rPr>
          <w:rFonts w:hint="eastAsia"/>
        </w:rPr>
        <w:t>1</w:t>
      </w:r>
      <w:r>
        <w:rPr>
          <w:rFonts w:hint="eastAsia"/>
        </w:rPr>
        <w:t>次全体会议、</w:t>
      </w:r>
      <w:r>
        <w:rPr>
          <w:rFonts w:hint="eastAsia"/>
        </w:rPr>
        <w:t>2</w:t>
      </w:r>
      <w:r>
        <w:rPr>
          <w:rFonts w:hint="eastAsia"/>
        </w:rPr>
        <w:t>次专题议政性常委会会议、</w:t>
      </w:r>
      <w:r>
        <w:rPr>
          <w:rFonts w:hint="eastAsia"/>
        </w:rPr>
        <w:t>2</w:t>
      </w:r>
      <w:r>
        <w:rPr>
          <w:rFonts w:hint="eastAsia"/>
        </w:rPr>
        <w:t>次专题协商会、</w:t>
      </w:r>
      <w:r>
        <w:rPr>
          <w:rFonts w:hint="eastAsia"/>
        </w:rPr>
        <w:t>19</w:t>
      </w:r>
      <w:r>
        <w:rPr>
          <w:rFonts w:hint="eastAsia"/>
        </w:rPr>
        <w:t>次双周协商座谈会、</w:t>
      </w:r>
      <w:r>
        <w:rPr>
          <w:rFonts w:hint="eastAsia"/>
        </w:rPr>
        <w:t>2</w:t>
      </w:r>
      <w:r>
        <w:rPr>
          <w:rFonts w:hint="eastAsia"/>
        </w:rPr>
        <w:t>次网络议政远程协商会、</w:t>
      </w:r>
      <w:r>
        <w:rPr>
          <w:rFonts w:hint="eastAsia"/>
        </w:rPr>
        <w:t>1</w:t>
      </w:r>
      <w:r>
        <w:rPr>
          <w:rFonts w:hint="eastAsia"/>
        </w:rPr>
        <w:t>次网络讨论会、</w:t>
      </w:r>
      <w:r>
        <w:rPr>
          <w:rFonts w:hint="eastAsia"/>
        </w:rPr>
        <w:t>18</w:t>
      </w:r>
      <w:r>
        <w:rPr>
          <w:rFonts w:hint="eastAsia"/>
        </w:rPr>
        <w:t>次对口协商会、</w:t>
      </w:r>
      <w:r>
        <w:rPr>
          <w:rFonts w:hint="eastAsia"/>
        </w:rPr>
        <w:t>4</w:t>
      </w:r>
      <w:r>
        <w:rPr>
          <w:rFonts w:hint="eastAsia"/>
        </w:rPr>
        <w:t>次提案办理协商会，进一步形成常态化、多层次、各方面有序参与的协商议政格局。</w:t>
      </w:r>
    </w:p>
    <w:p w14:paraId="4CB4EB1E" w14:textId="70609DF1" w:rsidR="00AD23D8" w:rsidRDefault="00D547F5" w:rsidP="00CF6F7D">
      <w:pPr>
        <w:spacing w:line="360" w:lineRule="auto"/>
      </w:pPr>
      <w:r>
        <w:rPr>
          <w:rFonts w:ascii="楷体" w:eastAsia="楷体" w:hAnsi="楷体" w:cs="楷体" w:hint="eastAsia"/>
        </w:rPr>
        <w:t xml:space="preserve">   结合材料并运用政治生活知识，说明人民政协在国家治理体系中的地位和作用。</w:t>
      </w:r>
    </w:p>
    <w:sectPr w:rsidR="00AD23D8">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9948" w14:textId="77777777" w:rsidR="00972366" w:rsidRDefault="00972366">
      <w:r>
        <w:separator/>
      </w:r>
    </w:p>
  </w:endnote>
  <w:endnote w:type="continuationSeparator" w:id="0">
    <w:p w14:paraId="066AE718" w14:textId="77777777" w:rsidR="00972366" w:rsidRDefault="0097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83D2" w14:textId="77777777" w:rsidR="00AD23D8" w:rsidRDefault="00AD23D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E1C7" w14:textId="77777777" w:rsidR="00972366" w:rsidRDefault="00972366">
      <w:r>
        <w:separator/>
      </w:r>
    </w:p>
  </w:footnote>
  <w:footnote w:type="continuationSeparator" w:id="0">
    <w:p w14:paraId="2D1F24CF" w14:textId="77777777" w:rsidR="00972366" w:rsidRDefault="0097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E8E" w14:textId="77777777" w:rsidR="0099259F" w:rsidRDefault="00D547F5">
    <w:r>
      <w:rPr>
        <w:noProof/>
      </w:rPr>
      <w:drawing>
        <wp:anchor distT="0" distB="0" distL="114300" distR="114300" simplePos="0" relativeHeight="251658240" behindDoc="0" locked="0" layoutInCell="1" allowOverlap="1" wp14:anchorId="548C6A86" wp14:editId="29DF70F8">
          <wp:simplePos x="0" y="0"/>
          <wp:positionH relativeFrom="page">
            <wp:posOffset>127000</wp:posOffset>
          </wp:positionH>
          <wp:positionV relativeFrom="page">
            <wp:posOffset>12700000</wp:posOffset>
          </wp:positionV>
          <wp:extent cx="355600" cy="2540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60529" name=""/>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AF49E0"/>
    <w:multiLevelType w:val="singleLevel"/>
    <w:tmpl w:val="CAAF49E0"/>
    <w:lvl w:ilvl="0">
      <w:start w:val="1"/>
      <w:numFmt w:val="upperLetter"/>
      <w:suff w:val="nothing"/>
      <w:lvlText w:val="%1．"/>
      <w:lvlJc w:val="left"/>
    </w:lvl>
  </w:abstractNum>
  <w:abstractNum w:abstractNumId="1" w15:restartNumberingAfterBreak="0">
    <w:nsid w:val="1E391867"/>
    <w:multiLevelType w:val="singleLevel"/>
    <w:tmpl w:val="1E391867"/>
    <w:lvl w:ilvl="0">
      <w:start w:val="1"/>
      <w:numFmt w:val="upperLetter"/>
      <w:suff w:val="nothing"/>
      <w:lvlText w:val="%1．"/>
      <w:lvlJc w:val="left"/>
    </w:lvl>
  </w:abstractNum>
  <w:abstractNum w:abstractNumId="2" w15:restartNumberingAfterBreak="0">
    <w:nsid w:val="5EACC65F"/>
    <w:multiLevelType w:val="singleLevel"/>
    <w:tmpl w:val="5EACC65F"/>
    <w:lvl w:ilvl="0">
      <w:start w:val="1"/>
      <w:numFmt w:val="upperLetter"/>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8"/>
    <w:rsid w:val="000C0436"/>
    <w:rsid w:val="00972366"/>
    <w:rsid w:val="0099259F"/>
    <w:rsid w:val="00AD23D8"/>
    <w:rsid w:val="00BA2E75"/>
    <w:rsid w:val="00C73321"/>
    <w:rsid w:val="00CF6F7D"/>
    <w:rsid w:val="00D547F5"/>
    <w:rsid w:val="013C29AE"/>
    <w:rsid w:val="01E1634C"/>
    <w:rsid w:val="02737058"/>
    <w:rsid w:val="02762D18"/>
    <w:rsid w:val="03684B64"/>
    <w:rsid w:val="04833ECB"/>
    <w:rsid w:val="04B002EF"/>
    <w:rsid w:val="071D709C"/>
    <w:rsid w:val="07294122"/>
    <w:rsid w:val="075F0D04"/>
    <w:rsid w:val="07892558"/>
    <w:rsid w:val="08352613"/>
    <w:rsid w:val="08A01168"/>
    <w:rsid w:val="08B340AD"/>
    <w:rsid w:val="08D264D2"/>
    <w:rsid w:val="09412305"/>
    <w:rsid w:val="09B84216"/>
    <w:rsid w:val="0A406F9F"/>
    <w:rsid w:val="0A793A62"/>
    <w:rsid w:val="0B9450DC"/>
    <w:rsid w:val="0BF50BC7"/>
    <w:rsid w:val="0C241C28"/>
    <w:rsid w:val="105C0B24"/>
    <w:rsid w:val="10EF54D4"/>
    <w:rsid w:val="11033652"/>
    <w:rsid w:val="12CD5207"/>
    <w:rsid w:val="142E270F"/>
    <w:rsid w:val="175F6653"/>
    <w:rsid w:val="194B1006"/>
    <w:rsid w:val="1AEE0063"/>
    <w:rsid w:val="1C3E46E7"/>
    <w:rsid w:val="1C571443"/>
    <w:rsid w:val="1C945DA3"/>
    <w:rsid w:val="201354D1"/>
    <w:rsid w:val="21A87AC5"/>
    <w:rsid w:val="21B06C44"/>
    <w:rsid w:val="220C231F"/>
    <w:rsid w:val="224739EC"/>
    <w:rsid w:val="23094B3B"/>
    <w:rsid w:val="24D80622"/>
    <w:rsid w:val="25947DE3"/>
    <w:rsid w:val="278809A3"/>
    <w:rsid w:val="28B935AF"/>
    <w:rsid w:val="296C032F"/>
    <w:rsid w:val="2A576AAD"/>
    <w:rsid w:val="2A787AC9"/>
    <w:rsid w:val="2B4E2F29"/>
    <w:rsid w:val="2B5F5427"/>
    <w:rsid w:val="2CFF3046"/>
    <w:rsid w:val="2D324085"/>
    <w:rsid w:val="2E106B5F"/>
    <w:rsid w:val="2E1F238F"/>
    <w:rsid w:val="2F5037C8"/>
    <w:rsid w:val="2FCC64A5"/>
    <w:rsid w:val="309407C1"/>
    <w:rsid w:val="31045EC1"/>
    <w:rsid w:val="3158588E"/>
    <w:rsid w:val="318C4E81"/>
    <w:rsid w:val="32260F1B"/>
    <w:rsid w:val="34DF1D6C"/>
    <w:rsid w:val="34F90706"/>
    <w:rsid w:val="36151343"/>
    <w:rsid w:val="362E6730"/>
    <w:rsid w:val="36852680"/>
    <w:rsid w:val="36B05CE5"/>
    <w:rsid w:val="373665CA"/>
    <w:rsid w:val="37DF5AB0"/>
    <w:rsid w:val="37E52E51"/>
    <w:rsid w:val="395D6E7E"/>
    <w:rsid w:val="398024B6"/>
    <w:rsid w:val="3BBD0225"/>
    <w:rsid w:val="3CDB586E"/>
    <w:rsid w:val="3DC2308C"/>
    <w:rsid w:val="3F097416"/>
    <w:rsid w:val="3FA901D0"/>
    <w:rsid w:val="3FF81156"/>
    <w:rsid w:val="40522752"/>
    <w:rsid w:val="41F41EEE"/>
    <w:rsid w:val="420C63F1"/>
    <w:rsid w:val="4220281D"/>
    <w:rsid w:val="428D0AD5"/>
    <w:rsid w:val="446A170E"/>
    <w:rsid w:val="46DD3523"/>
    <w:rsid w:val="47BB598E"/>
    <w:rsid w:val="47CB750D"/>
    <w:rsid w:val="48A10029"/>
    <w:rsid w:val="49A44CC0"/>
    <w:rsid w:val="4A467FCE"/>
    <w:rsid w:val="4ACD1C62"/>
    <w:rsid w:val="4BCA3DCA"/>
    <w:rsid w:val="4EEA62C0"/>
    <w:rsid w:val="4F37241D"/>
    <w:rsid w:val="4FBA06ED"/>
    <w:rsid w:val="528B6A9B"/>
    <w:rsid w:val="52AA757F"/>
    <w:rsid w:val="539365CE"/>
    <w:rsid w:val="550B1E86"/>
    <w:rsid w:val="55E32250"/>
    <w:rsid w:val="56840299"/>
    <w:rsid w:val="59107437"/>
    <w:rsid w:val="59D6210A"/>
    <w:rsid w:val="5A890641"/>
    <w:rsid w:val="5C681EEC"/>
    <w:rsid w:val="5CA37482"/>
    <w:rsid w:val="5CFB2315"/>
    <w:rsid w:val="5DDB11BF"/>
    <w:rsid w:val="5E2B42F0"/>
    <w:rsid w:val="612773FE"/>
    <w:rsid w:val="61535578"/>
    <w:rsid w:val="62415AB2"/>
    <w:rsid w:val="62A67F09"/>
    <w:rsid w:val="647B6519"/>
    <w:rsid w:val="648F7EF6"/>
    <w:rsid w:val="65B439B4"/>
    <w:rsid w:val="66D10541"/>
    <w:rsid w:val="685B57B7"/>
    <w:rsid w:val="69574941"/>
    <w:rsid w:val="6A0A0878"/>
    <w:rsid w:val="6A3C1EE9"/>
    <w:rsid w:val="6AE003BF"/>
    <w:rsid w:val="6B1B0AEC"/>
    <w:rsid w:val="6BA55B3F"/>
    <w:rsid w:val="6C125CB3"/>
    <w:rsid w:val="6E5329C5"/>
    <w:rsid w:val="6E596F8E"/>
    <w:rsid w:val="6EBD34AD"/>
    <w:rsid w:val="6ED12AD4"/>
    <w:rsid w:val="6F8E1986"/>
    <w:rsid w:val="703473CD"/>
    <w:rsid w:val="70567FA8"/>
    <w:rsid w:val="705865C9"/>
    <w:rsid w:val="70A24162"/>
    <w:rsid w:val="70F91178"/>
    <w:rsid w:val="71776917"/>
    <w:rsid w:val="72263978"/>
    <w:rsid w:val="72A45017"/>
    <w:rsid w:val="73D00232"/>
    <w:rsid w:val="743B4C9B"/>
    <w:rsid w:val="74971DED"/>
    <w:rsid w:val="752B78D0"/>
    <w:rsid w:val="75F56636"/>
    <w:rsid w:val="77462856"/>
    <w:rsid w:val="77DA7C34"/>
    <w:rsid w:val="78283539"/>
    <w:rsid w:val="79233A9E"/>
    <w:rsid w:val="7AAB6204"/>
    <w:rsid w:val="7ACF3441"/>
    <w:rsid w:val="7B4B1476"/>
    <w:rsid w:val="7D1F5D5E"/>
    <w:rsid w:val="7D74432E"/>
    <w:rsid w:val="7D88240F"/>
    <w:rsid w:val="7DBA2B6E"/>
    <w:rsid w:val="7E89753D"/>
    <w:rsid w:val="7E920B27"/>
    <w:rsid w:val="7ECE5A25"/>
    <w:rsid w:val="7FB2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791A5"/>
  <w15:docId w15:val="{27D3D7F3-F083-4DFE-8EED-EB95CA5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5003</Characters>
  <Application>Microsoft Office Word</Application>
  <DocSecurity>0</DocSecurity>
  <Lines>41</Lines>
  <Paragraphs>11</Paragraphs>
  <ScaleCrop>false</ScaleCrop>
  <Company>学科网（北京）股份有限公司</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你就</dc:creator>
  <cp:lastModifiedBy>K56486</cp:lastModifiedBy>
  <cp:revision>4</cp:revision>
  <dcterms:created xsi:type="dcterms:W3CDTF">2021-06-17T15:21:00Z</dcterms:created>
  <dcterms:modified xsi:type="dcterms:W3CDTF">2021-06-19T22:08:00Z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