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eastAsia="华文楷体" w:cs="Times New Roman"/>
          <w:b/>
          <w:sz w:val="28"/>
          <w:szCs w:val="28"/>
        </w:rPr>
      </w:pPr>
      <w:r>
        <w:rPr>
          <w:rFonts w:hint="eastAsia" w:ascii="Times New Roman" w:hAnsi="Times New Roman" w:eastAsia="华文楷体" w:cs="Times New Roman"/>
          <w:b/>
          <w:sz w:val="28"/>
          <w:szCs w:val="28"/>
        </w:rPr>
        <w:t>2021届陕西省西安市铁一中学高二上学期数学理科</w:t>
      </w:r>
      <w:bookmarkStart w:id="0" w:name="_GoBack"/>
      <w:bookmarkEnd w:id="0"/>
      <w:r>
        <w:rPr>
          <w:rFonts w:hint="eastAsia" w:ascii="Times New Roman" w:hAnsi="Times New Roman" w:eastAsia="华文楷体" w:cs="Times New Roman"/>
          <w:b/>
          <w:sz w:val="28"/>
          <w:szCs w:val="28"/>
        </w:rPr>
        <w:t>期末考试试题</w:t>
      </w:r>
    </w:p>
    <w:p>
      <w:pPr>
        <w:spacing w:line="360" w:lineRule="auto"/>
        <w:jc w:val="center"/>
        <w:rPr>
          <w:rFonts w:hint="eastAsia" w:ascii="Times New Roman" w:hAnsi="Times New Roman" w:eastAsia="华文楷体" w:cs="Times New Roman"/>
          <w:szCs w:val="21"/>
        </w:rPr>
      </w:pPr>
      <w:r>
        <w:rPr>
          <w:rFonts w:hint="eastAsia" w:ascii="Times New Roman" w:hAnsi="Times New Roman" w:eastAsia="华文楷体" w:cs="Times New Roman"/>
          <w:szCs w:val="21"/>
        </w:rPr>
        <w:t>时间：120分钟                     满分：120分</w:t>
      </w:r>
    </w:p>
    <w:p>
      <w:pPr>
        <w:spacing w:line="360" w:lineRule="auto"/>
        <w:rPr>
          <w:rFonts w:ascii="Times New Roman" w:hAnsi="Times New Roman" w:eastAsia="华文楷体" w:cs="Times New Roman"/>
          <w:b/>
          <w:sz w:val="24"/>
          <w:szCs w:val="24"/>
        </w:rPr>
      </w:pPr>
      <w:r>
        <w:rPr>
          <w:rFonts w:ascii="Times New Roman" w:hAnsi="Times New Roman" w:eastAsia="华文楷体" w:cs="Times New Roman"/>
          <w:b/>
          <w:sz w:val="24"/>
          <w:szCs w:val="24"/>
        </w:rPr>
        <w:t>一、选则题</w:t>
      </w:r>
      <w:r>
        <w:rPr>
          <w:rFonts w:hint="eastAsia" w:ascii="Times New Roman" w:hAnsi="Times New Roman" w:eastAsia="华文楷体" w:cs="Times New Roman"/>
          <w:b/>
          <w:sz w:val="24"/>
          <w:szCs w:val="24"/>
        </w:rPr>
        <w:t>（每题4分，共48分）</w: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1. 设i是虚数单位，则复数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25" o:spt="75" type="#_x0000_t75" style="height:31.2pt;width:31.8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的虚部是（  ）</w: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 xml:space="preserve">  </w:t>
      </w:r>
      <w:r>
        <w:rPr>
          <w:rFonts w:ascii="Times New Roman" w:hAnsi="Times New Roman" w:eastAsia="华文楷体" w:cs="Times New Roman"/>
          <w:szCs w:val="21"/>
        </w:rPr>
        <w:tab/>
      </w:r>
      <w:r>
        <w:rPr>
          <w:rFonts w:ascii="Times New Roman" w:hAnsi="Times New Roman" w:eastAsia="华文楷体" w:cs="Times New Roman"/>
          <w:szCs w:val="21"/>
        </w:rPr>
        <w:t xml:space="preserve">A 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26" o:spt="75" type="#_x0000_t75" style="height:31.2pt;width:19.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B 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27" o:spt="75" type="#_x0000_t75" style="height:31.2pt;width:19.8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C  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28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D 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29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2.过双曲线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30" o:spt="75" type="#_x0000_t75" style="height:33pt;width:100.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的左焦点</w:t>
      </w:r>
      <w:r>
        <w:rPr>
          <w:rFonts w:ascii="Times New Roman" w:hAnsi="Times New Roman" w:eastAsia="华文楷体" w:cs="Times New Roman"/>
          <w:position w:val="-12"/>
          <w:szCs w:val="21"/>
        </w:rPr>
        <w:object>
          <v:shape id="_x0000_i1031" o:spt="75" type="#_x0000_t75" style="height:18pt;width:13.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作</w:t>
      </w:r>
      <w:r>
        <w:rPr>
          <w:rFonts w:ascii="Times New Roman" w:hAnsi="Times New Roman" w:eastAsia="华文楷体" w:cs="Times New Roman"/>
          <w:position w:val="-6"/>
          <w:szCs w:val="21"/>
        </w:rPr>
        <w:object>
          <v:shape id="_x0000_i1032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轴的垂线交双曲线与点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033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，</w:t>
      </w:r>
      <w:r>
        <w:rPr>
          <w:rFonts w:ascii="Times New Roman" w:hAnsi="Times New Roman" w:eastAsia="华文楷体" w:cs="Times New Roman"/>
          <w:position w:val="-4"/>
          <w:szCs w:val="21"/>
        </w:rPr>
        <w:object>
          <v:shape id="_x0000_i1034" o:spt="75" type="#_x0000_t75" style="height:12pt;width:13.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为右焦点，若</w:t>
      </w:r>
      <w:r>
        <w:rPr>
          <w:rFonts w:ascii="Times New Roman" w:hAnsi="Times New Roman" w:eastAsia="华文楷体" w:cs="Times New Roman"/>
          <w:position w:val="-12"/>
          <w:szCs w:val="21"/>
        </w:rPr>
        <w:object>
          <v:shape id="_x0000_i1035" o:spt="75" type="#_x0000_t75" style="height:19.2pt;width:67.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，则双曲线的离心率为</w: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 xml:space="preserve">A 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36" o:spt="75" type="#_x0000_t75" style="height:34.2pt;width:21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B 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37" o:spt="75" type="#_x0000_t75" style="height:34.2pt;width:19.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C  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38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D </w:t>
      </w:r>
      <w:r>
        <w:rPr>
          <w:rFonts w:ascii="Times New Roman" w:hAnsi="Times New Roman" w:eastAsia="华文楷体" w:cs="Times New Roman"/>
          <w:position w:val="-8"/>
          <w:szCs w:val="21"/>
        </w:rPr>
        <w:object>
          <v:shape id="_x0000_i1039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3.方程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40" o:spt="75" type="#_x0000_t75" style="height:22.2pt;width:112.8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表示的是（  ）</w: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A 两条直线       B 一条直线和一条双曲线       C  两个点      D 圆</w: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4. 已知向量</w:t>
      </w:r>
      <w:r>
        <w:rPr>
          <w:rFonts w:ascii="Times New Roman" w:hAnsi="Times New Roman" w:eastAsia="华文楷体" w:cs="Times New Roman"/>
          <w:position w:val="-8"/>
          <w:szCs w:val="21"/>
        </w:rPr>
        <w:object>
          <v:shape id="_x0000_i1041" o:spt="75" type="#_x0000_t75" style="height:18pt;width:19.8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满足</w:t>
      </w:r>
      <w:r>
        <w:rPr>
          <w:rFonts w:ascii="Times New Roman" w:hAnsi="Times New Roman" w:eastAsia="华文楷体" w:cs="Times New Roman"/>
          <w:position w:val="-18"/>
          <w:szCs w:val="21"/>
        </w:rPr>
        <w:object>
          <v:shape id="_x0000_i1042" o:spt="75" type="#_x0000_t75" style="height:24pt;width:139.2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，则向量</w:t>
      </w:r>
      <w:r>
        <w:rPr>
          <w:rFonts w:ascii="Times New Roman" w:hAnsi="Times New Roman" w:eastAsia="华文楷体" w:cs="Times New Roman"/>
          <w:position w:val="-8"/>
          <w:szCs w:val="21"/>
        </w:rPr>
        <w:object>
          <v:shape id="_x0000_i1043" o:spt="75" type="#_x0000_t75" style="height:18pt;width:19.8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夹角的余弦值为（  ）</w: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 xml:space="preserve">A 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44" o:spt="75" type="#_x0000_t75" style="height:34.2pt;width:28.2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1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B 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45" o:spt="75" type="#_x0000_t75" style="height:34.2pt;width:19.8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C  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46" o:spt="75" type="#_x0000_t75" style="height:34.2pt;width:28.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D 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47" o:spt="75" type="#_x0000_t75" style="height:34.2pt;width:19.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5. 由直线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048" o:spt="75" type="#_x0000_t75" style="height:16.2pt;width:46.8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上的点向圆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49" o:spt="75" type="#_x0000_t75" style="height:22.2pt;width:106.8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引切线，则切线长最小值是（  ）</w: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 xml:space="preserve">A </w:t>
      </w:r>
      <w:r>
        <w:rPr>
          <w:rFonts w:ascii="Times New Roman" w:hAnsi="Times New Roman" w:eastAsia="华文楷体" w:cs="Times New Roman"/>
          <w:position w:val="-8"/>
          <w:szCs w:val="21"/>
        </w:rPr>
        <w:object>
          <v:shape id="_x0000_i1050" o:spt="75" type="#_x0000_t75" style="height:18pt;width:25.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B </w:t>
      </w:r>
      <w:r>
        <w:rPr>
          <w:rFonts w:ascii="Times New Roman" w:hAnsi="Times New Roman" w:eastAsia="华文楷体" w:cs="Times New Roman"/>
          <w:position w:val="-8"/>
          <w:szCs w:val="21"/>
        </w:rPr>
        <w:object>
          <v:shape id="_x0000_i105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C  </w:t>
      </w:r>
      <w:r>
        <w:rPr>
          <w:rFonts w:ascii="Times New Roman" w:hAnsi="Times New Roman" w:eastAsia="华文楷体" w:cs="Times New Roman"/>
          <w:position w:val="-6"/>
          <w:szCs w:val="21"/>
        </w:rPr>
        <w:object>
          <v:shape id="_x0000_i1052" o:spt="75" type="#_x0000_t75" style="height:16.8pt;width:25.2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D </w:t>
      </w:r>
      <w:r>
        <w:rPr>
          <w:rFonts w:ascii="Times New Roman" w:hAnsi="Times New Roman" w:eastAsia="华文楷体" w:cs="Times New Roman"/>
          <w:position w:val="-8"/>
          <w:szCs w:val="21"/>
        </w:rPr>
        <w:object>
          <v:shape id="_x0000_i1053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6. 以下四个命题中，真命题的是（ ）</w: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 xml:space="preserve">A 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54" o:spt="75" type="#_x0000_t75" style="height:19.8pt;width:123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 xml:space="preserve">B </w:t>
      </w:r>
      <w:r>
        <w:rPr>
          <w:rFonts w:ascii="Times New Roman" w:hAnsi="Times New Roman" w:eastAsia="华文楷体" w:cs="Times New Roman"/>
          <w:position w:val="-6"/>
          <w:szCs w:val="21"/>
        </w:rPr>
        <w:object>
          <v:shape id="_x0000_i1055" o:spt="75" type="#_x0000_t75" style="height:13.8pt;width:34.8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中，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056" o:spt="75" type="#_x0000_t75" style="height:16.2pt;width:138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5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是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57" o:spt="75" type="#_x0000_t75" style="height:31.2pt;width:34.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7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的充要条件</w:t>
      </w:r>
    </w:p>
    <w:p>
      <w:pPr>
        <w:spacing w:line="360" w:lineRule="auto"/>
        <w:ind w:left="735" w:leftChars="200" w:hanging="315" w:hangingChars="15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C  在一次跳伞训练中，甲，乙两位同学各跳一次，设命题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058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是“甲降落在指定范围” q是“乙降落在指定范围”则命题“至少有一位学员没有降落在指定范围”可表示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059" o:spt="75" type="#_x0000_t75" style="height:13.2pt;width:28.8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 xml:space="preserve"> D </w:t>
      </w:r>
      <w:r>
        <w:rPr>
          <w:rFonts w:ascii="Times New Roman" w:hAnsi="Times New Roman" w:eastAsia="华文楷体" w:cs="Times New Roman"/>
          <w:position w:val="-6"/>
          <w:szCs w:val="21"/>
        </w:rPr>
        <w:object>
          <v:shape id="_x0000_i1060" o:spt="75" type="#_x0000_t75" style="height:13.8pt;width:3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，函数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61" o:spt="75" type="#_x0000_t75" style="height:19.8pt;width:97.2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都不是偶函数</w: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7. 若点</w:t>
      </w:r>
      <w:r>
        <w:rPr>
          <w:rFonts w:ascii="Times New Roman" w:hAnsi="Times New Roman" w:eastAsia="华文楷体" w:cs="Times New Roman"/>
          <w:position w:val="-6"/>
          <w:szCs w:val="21"/>
        </w:rPr>
        <w:object>
          <v:shape id="_x0000_i1062" o:spt="75" type="#_x0000_t75" style="height:13.8pt;width:12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和</w:t>
      </w:r>
      <w:r>
        <w:rPr>
          <w:rFonts w:ascii="Times New Roman" w:hAnsi="Times New Roman" w:eastAsia="华文楷体" w:cs="Times New Roman"/>
          <w:position w:val="-4"/>
          <w:szCs w:val="21"/>
        </w:rPr>
        <w:object>
          <v:shape id="_x0000_i1063" o:spt="75" type="#_x0000_t75" style="height:12pt;width:13.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点分别为椭圆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64" o:spt="75" alt="高考资源网(ks5u.com),中国最大的高考网站,您身边的高考专家。" type="#_x0000_t75" style="height:33pt;width:55.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的中心和左焦点，点p为椭圆上一点，则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065" o:spt="75" type="#_x0000_t75" style="height:19.2pt;width:37.2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的最大值为（  ）</w: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 xml:space="preserve">A </w:t>
      </w:r>
      <w:r>
        <w:rPr>
          <w:rFonts w:ascii="Times New Roman" w:hAnsi="Times New Roman" w:eastAsia="华文楷体" w:cs="Times New Roman"/>
          <w:position w:val="-4"/>
          <w:szCs w:val="21"/>
        </w:rPr>
        <w:object>
          <v:shape id="_x0000_i1066" o:spt="75" type="#_x0000_t75" style="height:13.2pt;width:10.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B </w:t>
      </w:r>
      <w:r>
        <w:rPr>
          <w:rFonts w:ascii="Times New Roman" w:hAnsi="Times New Roman" w:eastAsia="华文楷体" w:cs="Times New Roman"/>
          <w:position w:val="-6"/>
          <w:szCs w:val="21"/>
        </w:rPr>
        <w:object>
          <v:shape id="_x0000_i1067" o:spt="75" type="#_x0000_t75" style="height:13.8pt;width:9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C  </w:t>
      </w:r>
      <w:r>
        <w:rPr>
          <w:rFonts w:ascii="Times New Roman" w:hAnsi="Times New Roman" w:eastAsia="华文楷体" w:cs="Times New Roman"/>
          <w:position w:val="-6"/>
          <w:szCs w:val="21"/>
        </w:rPr>
        <w:object>
          <v:shape id="_x0000_i1068" o:spt="75" type="#_x0000_t75" style="height:13.8pt;width: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D </w:t>
      </w:r>
      <w:r>
        <w:rPr>
          <w:rFonts w:ascii="Times New Roman" w:hAnsi="Times New Roman" w:eastAsia="华文楷体" w:cs="Times New Roman"/>
          <w:position w:val="-6"/>
          <w:szCs w:val="21"/>
        </w:rPr>
        <w:object>
          <v:shape id="_x0000_i1069" o:spt="75" type="#_x0000_t75" style="height:13.8pt;width:9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</w:p>
    <w:p>
      <w:pPr>
        <w:spacing w:line="360" w:lineRule="auto"/>
        <w:ind w:left="210" w:hanging="210" w:hangingChars="1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8. 已知</w:t>
      </w:r>
      <w:r>
        <w:rPr>
          <w:rFonts w:ascii="Times New Roman" w:hAnsi="Times New Roman" w:eastAsia="华文楷体" w:cs="Times New Roman"/>
          <w:position w:val="-6"/>
          <w:szCs w:val="21"/>
        </w:rPr>
        <w:object>
          <v:shape id="_x0000_i1070" o:spt="75" type="#_x0000_t75" style="height:13.8pt;width:34.8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的顶点</w:t>
      </w:r>
      <w:r>
        <w:rPr>
          <w:rFonts w:ascii="Times New Roman" w:hAnsi="Times New Roman" w:eastAsia="华文楷体" w:cs="Times New Roman"/>
          <w:position w:val="-8"/>
          <w:szCs w:val="21"/>
        </w:rPr>
        <w:object>
          <v:shape id="_x0000_i1071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4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分别是双曲线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72" o:spt="75" type="#_x0000_t75" style="height:33pt;width:55.2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6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的左右焦点，顶点p在双曲线上，则</w:t>
      </w:r>
      <w:r>
        <w:rPr>
          <w:rFonts w:ascii="Times New Roman" w:hAnsi="Times New Roman" w:eastAsia="华文楷体" w:cs="Times New Roman"/>
          <w:position w:val="-28"/>
          <w:szCs w:val="21"/>
        </w:rPr>
        <w:object>
          <v:shape id="_x0000_i1073" o:spt="75" type="#_x0000_t75" style="height:34.8pt;width:67.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8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的值等于（  ）</w: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 xml:space="preserve">A 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74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0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B 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75" o:spt="75" type="#_x0000_t75" style="height:34.2pt;width:21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2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C  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76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4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D </w:t>
      </w:r>
      <w:r>
        <w:rPr>
          <w:rFonts w:ascii="Times New Roman" w:hAnsi="Times New Roman" w:eastAsia="华文楷体" w:cs="Times New Roman"/>
          <w:position w:val="-8"/>
          <w:szCs w:val="21"/>
        </w:rPr>
        <w:object>
          <v:shape id="_x0000_i1077" o:spt="75" type="#_x0000_t75" style="height:18pt;width:19.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</w:p>
    <w:p>
      <w:pPr>
        <w:spacing w:line="360" w:lineRule="auto"/>
        <w:ind w:left="210" w:hanging="210" w:hangingChars="1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9.</w:t>
      </w:r>
      <w:r>
        <w:rPr>
          <w:rFonts w:hint="eastAsia" w:ascii="Times New Roman" w:hAnsi="Times New Roman" w:eastAsia="华文楷体" w:cs="Times New Roman"/>
          <w:szCs w:val="21"/>
        </w:rPr>
        <w:t xml:space="preserve"> </w:t>
      </w:r>
      <w:r>
        <w:rPr>
          <w:rFonts w:ascii="Times New Roman" w:hAnsi="Times New Roman" w:eastAsia="华文楷体" w:cs="Times New Roman"/>
          <w:szCs w:val="21"/>
        </w:rPr>
        <w:t>设函数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78" o:spt="75" type="#_x0000_t75" style="height:19.8pt;width:31.8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8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是奇函数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79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的导函数，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80" o:spt="75" type="#_x0000_t75" style="height:19.8pt;width:52.8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当</w:t>
      </w:r>
      <w:r>
        <w:rPr>
          <w:rFonts w:ascii="Times New Roman" w:hAnsi="Times New Roman" w:eastAsia="华文楷体" w:cs="Times New Roman"/>
          <w:position w:val="-6"/>
          <w:szCs w:val="21"/>
        </w:rPr>
        <w:object>
          <v:shape id="_x0000_i1081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4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时，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82" o:spt="75" type="#_x0000_t75" style="height:19.8pt;width:90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6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，则使得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83" o:spt="75" type="#_x0000_t75" style="height:19.8pt;width:46.8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8">
            <o:LockedField>false</o:LockedField>
          </o:OLEObject>
        </w:object>
      </w:r>
      <w:r>
        <w:rPr>
          <w:rFonts w:hint="eastAsia" w:ascii="Times New Roman" w:hAnsi="Times New Roman" w:eastAsia="华文楷体" w:cs="Times New Roman"/>
          <w:szCs w:val="21"/>
        </w:rPr>
        <w:t xml:space="preserve"> </w:t>
      </w:r>
      <w:r>
        <w:rPr>
          <w:rFonts w:ascii="Times New Roman" w:hAnsi="Times New Roman" w:eastAsia="华文楷体" w:cs="Times New Roman"/>
          <w:szCs w:val="21"/>
        </w:rPr>
        <w:t>成立的</w:t>
      </w:r>
      <w:r>
        <w:rPr>
          <w:rFonts w:ascii="Times New Roman" w:hAnsi="Times New Roman" w:eastAsia="华文楷体" w:cs="Times New Roman"/>
          <w:position w:val="-6"/>
          <w:szCs w:val="21"/>
        </w:rPr>
        <w:object>
          <v:shape id="_x0000_i1084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的取值范围是（  ）</w: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 xml:space="preserve">A 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85" o:spt="75" type="#_x0000_t75" style="height:19.8pt;width:79.8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2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</w:t>
      </w:r>
      <w:r>
        <w:rPr>
          <w:rFonts w:hint="eastAsia" w:ascii="Times New Roman" w:hAnsi="Times New Roman" w:eastAsia="华文楷体" w:cs="Times New Roman"/>
          <w:szCs w:val="21"/>
        </w:rPr>
        <w:t xml:space="preserve">              </w:t>
      </w:r>
      <w:r>
        <w:rPr>
          <w:rFonts w:ascii="Times New Roman" w:hAnsi="Times New Roman" w:eastAsia="华文楷体" w:cs="Times New Roman"/>
          <w:szCs w:val="21"/>
        </w:rPr>
        <w:t xml:space="preserve">B 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86" o:spt="75" type="#_x0000_t75" style="height:19.8pt;width:79.8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4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</w: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 xml:space="preserve">C  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87" o:spt="75" type="#_x0000_t75" style="height:19.8pt;width:88.2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6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</w:t>
      </w:r>
      <w:r>
        <w:rPr>
          <w:rFonts w:hint="eastAsia" w:ascii="Times New Roman" w:hAnsi="Times New Roman" w:eastAsia="华文楷体" w:cs="Times New Roman"/>
          <w:szCs w:val="21"/>
        </w:rPr>
        <w:t xml:space="preserve">             </w:t>
      </w:r>
      <w:r>
        <w:rPr>
          <w:rFonts w:ascii="Times New Roman" w:hAnsi="Times New Roman" w:eastAsia="华文楷体" w:cs="Times New Roman"/>
          <w:szCs w:val="21"/>
        </w:rPr>
        <w:t xml:space="preserve"> D 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88" o:spt="75" type="#_x0000_t75" style="height:19.8pt;width:72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10.</w:t>
      </w:r>
      <w:r>
        <w:rPr>
          <w:rFonts w:hint="eastAsia" w:ascii="Times New Roman" w:hAnsi="Times New Roman" w:eastAsia="华文楷体" w:cs="Times New Roman"/>
          <w:szCs w:val="21"/>
        </w:rPr>
        <w:t xml:space="preserve"> </w:t>
      </w:r>
      <w:r>
        <w:rPr>
          <w:rFonts w:ascii="Times New Roman" w:hAnsi="Times New Roman" w:eastAsia="华文楷体" w:cs="Times New Roman"/>
          <w:szCs w:val="21"/>
        </w:rPr>
        <w:t>已知双曲线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089" o:spt="75" alt="高考资源网(ks5u.com),中国最大的高考网站,您身边的高考专家。" type="#_x0000_t75" style="height:33pt;width:10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0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与抛物线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090" o:spt="75" type="#_x0000_t75" style="height:18pt;width:40.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有一个公共焦点</w:t>
      </w:r>
      <w:r>
        <w:rPr>
          <w:rFonts w:ascii="Times New Roman" w:hAnsi="Times New Roman" w:eastAsia="华文楷体" w:cs="Times New Roman"/>
          <w:position w:val="-4"/>
          <w:szCs w:val="21"/>
        </w:rPr>
        <w:object>
          <v:shape id="_x0000_i1091" o:spt="75" type="#_x0000_t75" style="height:12pt;width:13.2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4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，且两曲线的一个交点为p，若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92" o:spt="75" type="#_x0000_t75" style="height:19.8pt;width:40.8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6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，则双曲线的渐近线方程为（  ）</w: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 xml:space="preserve">A 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093" o:spt="75" type="#_x0000_t75" style="height:16.2pt;width:52.8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8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B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094" o:spt="75" type="#_x0000_t75" style="height:16.2pt;width:52.8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0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C  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095" o:spt="75" type="#_x0000_t75" style="height:19.2pt;width:60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2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D 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096" o:spt="75" type="#_x0000_t75" style="height:19.2pt;width:60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396240</wp:posOffset>
            </wp:positionV>
            <wp:extent cx="2973070" cy="1324610"/>
            <wp:effectExtent l="0" t="0" r="0" b="889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5" t="45625"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1324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华文楷体" w:cs="Times New Roman"/>
          <w:szCs w:val="21"/>
        </w:rPr>
        <w:t>11.函数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097" o:spt="75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的图像大致为</w: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123825</wp:posOffset>
            </wp:positionV>
            <wp:extent cx="2933700" cy="120205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1" b="5062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020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drawing>
          <wp:inline distT="0" distB="0" distL="114300" distR="114300">
            <wp:extent cx="254000" cy="254000"/>
            <wp:effectExtent l="0" t="0" r="12700" b="12700"/>
            <wp:docPr id="100130" name="图片 10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0" name="图片 100130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12.若函数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098" o:spt="75" type="#_x0000_t75" style="height:19.8pt;width:126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在</w:t>
      </w:r>
      <w:r>
        <w:rPr>
          <w:rFonts w:ascii="Times New Roman" w:hAnsi="Times New Roman" w:eastAsia="华文楷体" w:cs="Times New Roman"/>
          <w:position w:val="-28"/>
          <w:szCs w:val="21"/>
        </w:rPr>
        <w:object>
          <v:shape id="_x0000_i1099" o:spt="75" type="#_x0000_t75" style="height:34.2pt;width:40.2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单调递增，则实数a的取值范围是（ ）</w: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 xml:space="preserve">A 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100" o:spt="75" type="#_x0000_t75" style="height:19.8pt;width:36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B 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101" o:spt="75" type="#_x0000_t75" style="height:19.8pt;width:37.2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 C  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102" o:spt="75" type="#_x0000_t75" style="height:19.8pt;width:36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 xml:space="preserve">      D 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103" o:spt="75" type="#_x0000_t75" style="height:19.8pt;width:37.2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</w:p>
    <w:p>
      <w:pPr>
        <w:spacing w:line="360" w:lineRule="auto"/>
        <w:rPr>
          <w:rFonts w:hint="eastAsia" w:ascii="Times New Roman" w:hAnsi="Times New Roman" w:eastAsia="华文楷体" w:cs="Times New Roman"/>
          <w:szCs w:val="21"/>
        </w:rPr>
      </w:pPr>
    </w:p>
    <w:p>
      <w:pPr>
        <w:spacing w:line="360" w:lineRule="auto"/>
        <w:rPr>
          <w:rFonts w:hint="eastAsia" w:ascii="Times New Roman" w:hAnsi="Times New Roman" w:eastAsia="华文楷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华文楷体" w:cs="Times New Roman"/>
          <w:b/>
          <w:sz w:val="24"/>
          <w:szCs w:val="24"/>
        </w:rPr>
      </w:pPr>
      <w:r>
        <w:rPr>
          <w:rFonts w:ascii="Times New Roman" w:hAnsi="Times New Roman" w:eastAsia="华文楷体" w:cs="Times New Roman"/>
          <w:b/>
          <w:sz w:val="24"/>
          <w:szCs w:val="24"/>
        </w:rPr>
        <w:t>二、填空题</w:t>
      </w:r>
      <w:r>
        <w:rPr>
          <w:rFonts w:hint="eastAsia" w:ascii="Times New Roman" w:hAnsi="Times New Roman" w:eastAsia="华文楷体" w:cs="Times New Roman"/>
          <w:b/>
          <w:sz w:val="24"/>
          <w:szCs w:val="24"/>
        </w:rPr>
        <w:t>（每题4分，共16分）</w: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  <w:u w:val="single"/>
        </w:rPr>
      </w:pPr>
      <w:r>
        <w:rPr>
          <w:rFonts w:ascii="Times New Roman" w:hAnsi="Times New Roman" w:eastAsia="华文楷体" w:cs="Times New Roman"/>
          <w:szCs w:val="21"/>
        </w:rPr>
        <w:t>13.</w:t>
      </w:r>
      <w:r>
        <w:rPr>
          <w:rFonts w:hint="eastAsia" w:ascii="Times New Roman" w:hAnsi="Times New Roman" w:eastAsia="华文楷体" w:cs="Times New Roman"/>
          <w:szCs w:val="21"/>
        </w:rPr>
        <w:t xml:space="preserve"> </w:t>
      </w:r>
      <w:r>
        <w:rPr>
          <w:rFonts w:ascii="Times New Roman" w:hAnsi="Times New Roman" w:eastAsia="华文楷体" w:cs="Times New Roman"/>
          <w:szCs w:val="21"/>
        </w:rPr>
        <w:t>抛物线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104" o:spt="75" type="#_x0000_t75" style="height:18pt;width:40.8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的渐近线方程为</w:t>
      </w:r>
      <w:r>
        <w:rPr>
          <w:rFonts w:ascii="Times New Roman" w:hAnsi="Times New Roman" w:eastAsia="华文楷体" w:cs="Times New Roman"/>
          <w:szCs w:val="21"/>
          <w:u w:val="single"/>
        </w:rPr>
        <w:t xml:space="preserve">           </w: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  <w:u w:val="single"/>
        </w:rPr>
      </w:pPr>
      <w:r>
        <w:rPr>
          <w:rFonts w:ascii="Times New Roman" w:hAnsi="Times New Roman" w:eastAsia="华文楷体" w:cs="Times New Roman"/>
          <w:szCs w:val="21"/>
        </w:rPr>
        <w:t>14.</w:t>
      </w:r>
      <w:r>
        <w:rPr>
          <w:rFonts w:hint="eastAsia" w:ascii="Times New Roman" w:hAnsi="Times New Roman" w:eastAsia="华文楷体" w:cs="Times New Roman"/>
          <w:szCs w:val="21"/>
        </w:rPr>
        <w:t xml:space="preserve"> </w:t>
      </w:r>
      <w:r>
        <w:rPr>
          <w:rFonts w:ascii="Times New Roman" w:hAnsi="Times New Roman" w:eastAsia="华文楷体" w:cs="Times New Roman"/>
          <w:szCs w:val="21"/>
        </w:rPr>
        <w:t>命题“对任意</w:t>
      </w:r>
      <w:r>
        <w:rPr>
          <w:rFonts w:ascii="Times New Roman" w:hAnsi="Times New Roman" w:eastAsia="华文楷体" w:cs="Times New Roman"/>
          <w:position w:val="-8"/>
          <w:szCs w:val="21"/>
        </w:rPr>
        <w:object>
          <v:shape id="_x0000_i1105" o:spt="75" type="#_x0000_t75" style="height:16.8pt;width:96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”的否定是</w:t>
      </w:r>
      <w:r>
        <w:rPr>
          <w:rFonts w:ascii="Times New Roman" w:hAnsi="Times New Roman" w:eastAsia="华文楷体" w:cs="Times New Roman"/>
          <w:szCs w:val="21"/>
          <w:u w:val="single"/>
        </w:rPr>
        <w:t xml:space="preserve">           </w: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  <w:u w:val="single"/>
        </w:rPr>
      </w:pPr>
      <w:r>
        <w:rPr>
          <w:rFonts w:ascii="Times New Roman" w:hAnsi="Times New Roman" w:eastAsia="华文楷体" w:cs="Times New Roman"/>
          <w:szCs w:val="21"/>
        </w:rPr>
        <w:t>15.</w:t>
      </w:r>
      <w:r>
        <w:rPr>
          <w:rFonts w:hint="eastAsia" w:ascii="Times New Roman" w:hAnsi="Times New Roman" w:eastAsia="华文楷体" w:cs="Times New Roman"/>
          <w:szCs w:val="21"/>
        </w:rPr>
        <w:t xml:space="preserve"> </w:t>
      </w:r>
      <w:r>
        <w:rPr>
          <w:rFonts w:ascii="Times New Roman" w:hAnsi="Times New Roman" w:eastAsia="华文楷体" w:cs="Times New Roman"/>
          <w:szCs w:val="21"/>
        </w:rPr>
        <w:t>设复数z满足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106" o:spt="75" type="#_x0000_t75" style="height:31.2pt;width:42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，则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107" o:spt="75" type="#_x0000_t75" style="height:19.8pt;width:37.8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  <w:u w:val="single"/>
        </w:rPr>
        <w:t xml:space="preserve">           </w:t>
      </w:r>
    </w:p>
    <w:p>
      <w:pPr>
        <w:spacing w:line="360" w:lineRule="auto"/>
        <w:ind w:left="210" w:hanging="210" w:hangingChars="100"/>
        <w:rPr>
          <w:rFonts w:ascii="Times New Roman" w:hAnsi="Times New Roman" w:eastAsia="华文楷体" w:cs="Times New Roman"/>
          <w:szCs w:val="21"/>
          <w:u w:val="single"/>
        </w:rPr>
      </w:pPr>
      <w:r>
        <w:rPr>
          <w:rFonts w:ascii="Times New Roman" w:hAnsi="Times New Roman" w:eastAsia="华文楷体" w:cs="Times New Roman"/>
          <w:szCs w:val="21"/>
        </w:rPr>
        <w:t>16.</w:t>
      </w:r>
      <w:r>
        <w:rPr>
          <w:rFonts w:hint="eastAsia" w:ascii="Times New Roman" w:hAnsi="Times New Roman" w:eastAsia="华文楷体" w:cs="Times New Roman"/>
          <w:szCs w:val="21"/>
        </w:rPr>
        <w:t xml:space="preserve"> </w:t>
      </w:r>
      <w:r>
        <w:rPr>
          <w:rFonts w:ascii="Times New Roman" w:hAnsi="Times New Roman" w:eastAsia="华文楷体" w:cs="Times New Roman"/>
          <w:szCs w:val="21"/>
        </w:rPr>
        <w:t>若函数</w:t>
      </w:r>
      <w:r>
        <w:rPr>
          <w:rFonts w:ascii="Times New Roman" w:hAnsi="Times New Roman" w:eastAsia="华文楷体" w:cs="Times New Roman"/>
          <w:position w:val="-28"/>
          <w:szCs w:val="21"/>
        </w:rPr>
        <w:object>
          <v:shape id="_x0000_i1108" o:spt="75" type="#_x0000_t75" style="height:34.2pt;width:228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在</w:t>
      </w:r>
      <w:r>
        <w:rPr>
          <w:rFonts w:ascii="Times New Roman" w:hAnsi="Times New Roman" w:eastAsia="华文楷体" w:cs="Times New Roman"/>
          <w:position w:val="-28"/>
          <w:szCs w:val="21"/>
        </w:rPr>
        <w:object>
          <v:shape id="_x0000_i1109" o:spt="75" type="#_x0000_t75" style="height:34.2pt;width:33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上有最大值，则a的取值范围是</w:t>
      </w:r>
      <w:r>
        <w:rPr>
          <w:rFonts w:ascii="Times New Roman" w:hAnsi="Times New Roman" w:eastAsia="华文楷体" w:cs="Times New Roman"/>
          <w:szCs w:val="21"/>
          <w:u w:val="single"/>
        </w:rPr>
        <w:t xml:space="preserve">     </w:t>
      </w:r>
    </w:p>
    <w:p>
      <w:pPr>
        <w:spacing w:line="360" w:lineRule="auto"/>
        <w:rPr>
          <w:rFonts w:ascii="Times New Roman" w:hAnsi="Times New Roman" w:eastAsia="华文楷体" w:cs="Times New Roman"/>
          <w:b/>
          <w:sz w:val="24"/>
          <w:szCs w:val="24"/>
        </w:rPr>
      </w:pPr>
      <w:r>
        <w:rPr>
          <w:rFonts w:ascii="Times New Roman" w:hAnsi="Times New Roman" w:eastAsia="华文楷体" w:cs="Times New Roman"/>
          <w:b/>
          <w:sz w:val="24"/>
          <w:szCs w:val="24"/>
        </w:rPr>
        <w:t>三、解答题</w:t>
      </w:r>
      <w:r>
        <w:rPr>
          <w:rFonts w:hint="eastAsia" w:ascii="Times New Roman" w:hAnsi="Times New Roman" w:eastAsia="华文楷体" w:cs="Times New Roman"/>
          <w:b/>
          <w:sz w:val="24"/>
          <w:szCs w:val="24"/>
        </w:rPr>
        <w:t>（17,18每小题8分，19,20,21,22每题10分，共56分）</w: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17.</w:t>
      </w:r>
      <w:r>
        <w:rPr>
          <w:rFonts w:hint="eastAsia" w:ascii="Times New Roman" w:hAnsi="Times New Roman" w:eastAsia="华文楷体" w:cs="Times New Roman"/>
          <w:szCs w:val="21"/>
        </w:rPr>
        <w:t xml:space="preserve"> </w:t>
      </w:r>
      <w:r>
        <w:rPr>
          <w:rFonts w:ascii="Times New Roman" w:hAnsi="Times New Roman" w:eastAsia="华文楷体" w:cs="Times New Roman"/>
          <w:szCs w:val="21"/>
        </w:rPr>
        <w:t>在数列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110" o:spt="75" type="#_x0000_t75" style="height:19.8pt;width:24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中，</w:t>
      </w:r>
      <w:r>
        <w:rPr>
          <w:rFonts w:ascii="Times New Roman" w:hAnsi="Times New Roman" w:eastAsia="华文楷体" w:cs="Times New Roman"/>
          <w:position w:val="-30"/>
          <w:szCs w:val="21"/>
        </w:rPr>
        <w:object>
          <v:shape id="_x0000_i1111" o:spt="75" type="#_x0000_t75" style="height:34.2pt;width:97.8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7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（1）求出</w:t>
      </w:r>
      <w:r>
        <w:rPr>
          <w:rFonts w:ascii="Times New Roman" w:hAnsi="Times New Roman" w:eastAsia="华文楷体" w:cs="Times New Roman"/>
          <w:position w:val="-12"/>
          <w:szCs w:val="21"/>
        </w:rPr>
        <w:object>
          <v:shape id="_x0000_i1112" o:spt="75" type="#_x0000_t75" style="height:18pt;width:28.2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并猜想</w:t>
      </w:r>
      <w:r>
        <w:rPr>
          <w:rFonts w:ascii="Times New Roman" w:hAnsi="Times New Roman" w:eastAsia="华文楷体" w:cs="Times New Roman"/>
          <w:position w:val="-12"/>
          <w:szCs w:val="21"/>
        </w:rPr>
        <w:object>
          <v:shape id="_x0000_i1113" o:spt="75" type="#_x0000_t75" style="height:18pt;width:13.8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的通项公式；</w:t>
      </w:r>
    </w:p>
    <w:p>
      <w:pPr>
        <w:spacing w:line="360" w:lineRule="auto"/>
        <w:ind w:firstLine="210" w:firstLineChars="1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（2）用数学归纳方证明你的猜想。</w: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18.</w:t>
      </w:r>
      <w:r>
        <w:rPr>
          <w:rFonts w:hint="eastAsia" w:ascii="Times New Roman" w:hAnsi="Times New Roman" w:eastAsia="华文楷体" w:cs="Times New Roman"/>
          <w:szCs w:val="21"/>
        </w:rPr>
        <w:t xml:space="preserve"> </w:t>
      </w:r>
      <w:r>
        <w:rPr>
          <w:rFonts w:ascii="Times New Roman" w:hAnsi="Times New Roman" w:eastAsia="华文楷体" w:cs="Times New Roman"/>
          <w:szCs w:val="21"/>
        </w:rPr>
        <w:t>设函数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114" o:spt="75" type="#_x0000_t75" style="height:19.8pt;width:112.2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3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，曲线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115" o:spt="75" type="#_x0000_t75" style="height:19.8pt;width:49.2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5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过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116" o:spt="75" type="#_x0000_t75" style="height:19.8pt;width:36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7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，且在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117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9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点处的斜率为2</w:t>
      </w:r>
    </w:p>
    <w:p>
      <w:pPr>
        <w:spacing w:line="360" w:lineRule="auto"/>
        <w:ind w:firstLine="210" w:firstLineChars="1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（1）求</w:t>
      </w:r>
      <w:r>
        <w:rPr>
          <w:rFonts w:ascii="Times New Roman" w:hAnsi="Times New Roman" w:eastAsia="华文楷体" w:cs="Times New Roman"/>
          <w:position w:val="-8"/>
          <w:szCs w:val="21"/>
        </w:rPr>
        <w:object>
          <v:shape id="_x0000_i1118" o:spt="75" type="#_x0000_t75" style="height:15pt;width:19.8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1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的值</w:t>
      </w:r>
    </w:p>
    <w:p>
      <w:pPr>
        <w:spacing w:line="360" w:lineRule="auto"/>
        <w:ind w:firstLine="210" w:firstLineChars="1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（2）证明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119" o:spt="75" type="#_x0000_t75" style="height:19.8pt;width:70.8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19.</w:t>
      </w:r>
      <w:r>
        <w:rPr>
          <w:rFonts w:hint="eastAsia" w:ascii="Times New Roman" w:hAnsi="Times New Roman" w:eastAsia="华文楷体" w:cs="Times New Roman"/>
          <w:szCs w:val="21"/>
        </w:rPr>
        <w:t xml:space="preserve"> </w:t>
      </w:r>
      <w:r>
        <w:rPr>
          <w:rFonts w:ascii="Times New Roman" w:hAnsi="Times New Roman" w:eastAsia="华文楷体" w:cs="Times New Roman"/>
          <w:szCs w:val="21"/>
        </w:rPr>
        <w:t>已知函数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120" o:spt="75" type="#_x0000_t75" style="height:31.2pt;width:181.8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5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（1）求</w:t>
      </w:r>
      <w:r>
        <w:rPr>
          <w:rFonts w:ascii="Times New Roman" w:hAnsi="Times New Roman" w:eastAsia="华文楷体" w:cs="Times New Roman"/>
          <w:position w:val="-14"/>
          <w:szCs w:val="21"/>
        </w:rPr>
        <w:object>
          <v:shape id="_x0000_i1121" o:spt="75" type="#_x0000_t75" style="height:19.8pt;width:31.8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7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的最小正周期及最大值</w:t>
      </w:r>
    </w:p>
    <w:p>
      <w:pPr>
        <w:spacing w:line="360" w:lineRule="auto"/>
        <w:ind w:firstLine="210" w:firstLineChars="1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（2）若</w:t>
      </w:r>
      <w:r>
        <w:rPr>
          <w:rFonts w:ascii="Times New Roman" w:hAnsi="Times New Roman" w:eastAsia="华文楷体" w:cs="Times New Roman"/>
          <w:position w:val="-28"/>
          <w:szCs w:val="21"/>
        </w:rPr>
        <w:object>
          <v:shape id="_x0000_i1122" o:spt="75" type="#_x0000_t75" style="height:34.2pt;width:55.8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9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，且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123" o:spt="75" type="#_x0000_t75" style="height:34.2pt;width:58.8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1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，求</w:t>
      </w:r>
      <w:r>
        <w:rPr>
          <w:rFonts w:ascii="Times New Roman" w:hAnsi="Times New Roman" w:eastAsia="华文楷体" w:cs="Times New Roman"/>
          <w:position w:val="-6"/>
          <w:szCs w:val="21"/>
        </w:rPr>
        <w:object>
          <v:shape id="_x0000_i1124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3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的值</w:t>
      </w:r>
    </w:p>
    <w:p>
      <w:pPr>
        <w:spacing w:line="360" w:lineRule="auto"/>
        <w:ind w:left="420" w:hanging="420" w:hanging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388620</wp:posOffset>
            </wp:positionV>
            <wp:extent cx="1948815" cy="1618615"/>
            <wp:effectExtent l="0" t="0" r="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685" cy="161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华文楷体" w:cs="Times New Roman"/>
          <w:szCs w:val="21"/>
        </w:rPr>
        <w:t>20.</w:t>
      </w:r>
      <w:r>
        <w:rPr>
          <w:rFonts w:hint="eastAsia" w:ascii="Times New Roman" w:hAnsi="Times New Roman" w:eastAsia="华文楷体" w:cs="Times New Roman"/>
          <w:szCs w:val="21"/>
        </w:rPr>
        <w:t xml:space="preserve"> </w:t>
      </w:r>
      <w:r>
        <w:rPr>
          <w:rFonts w:ascii="Times New Roman" w:hAnsi="Times New Roman" w:eastAsia="华文楷体" w:cs="Times New Roman"/>
          <w:szCs w:val="21"/>
        </w:rPr>
        <w:t>如图，在底面为菱形的四棱锥</w:t>
      </w:r>
      <w:r>
        <w:rPr>
          <w:rFonts w:ascii="Times New Roman" w:hAnsi="Times New Roman" w:eastAsia="华文楷体" w:cs="Times New Roman"/>
          <w:position w:val="-10"/>
          <w:szCs w:val="21"/>
        </w:rPr>
        <w:object>
          <v:shape id="_x0000_i1125" o:spt="75" type="#_x0000_t75" style="height:16.2pt;width:55.2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6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中，</w:t>
      </w:r>
      <w:r>
        <w:rPr>
          <w:rFonts w:ascii="Times New Roman" w:hAnsi="Times New Roman" w:eastAsia="华文楷体" w:cs="Times New Roman"/>
          <w:position w:val="-8"/>
          <w:szCs w:val="21"/>
        </w:rPr>
        <w:object>
          <v:shape id="_x0000_i1126" o:spt="75" type="#_x0000_t75" style="height:18pt;width:205.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8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，点</w:t>
      </w:r>
      <w:r>
        <w:rPr>
          <w:rFonts w:ascii="Times New Roman" w:hAnsi="Times New Roman" w:eastAsia="华文楷体" w:cs="Times New Roman"/>
          <w:position w:val="-4"/>
          <w:szCs w:val="21"/>
        </w:rPr>
        <w:object>
          <v:shape id="_x0000_i1127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0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在</w:t>
      </w:r>
      <w:r>
        <w:rPr>
          <w:rFonts w:ascii="Times New Roman" w:hAnsi="Times New Roman" w:eastAsia="华文楷体" w:cs="Times New Roman"/>
          <w:position w:val="-4"/>
          <w:szCs w:val="21"/>
        </w:rPr>
        <w:object>
          <v:shape id="_x0000_i1128" o:spt="75" type="#_x0000_t75" style="height:12pt;width:21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2">
            <o:LockedField>false</o:LockedField>
          </o:OLEObject>
        </w:object>
      </w:r>
      <w:r>
        <w:rPr>
          <w:rFonts w:hint="eastAsia" w:ascii="Times New Roman" w:hAnsi="Times New Roman" w:eastAsia="华文楷体" w:cs="Times New Roman"/>
          <w:szCs w:val="21"/>
        </w:rPr>
        <w:t xml:space="preserve"> </w:t>
      </w:r>
      <w:r>
        <w:rPr>
          <w:rFonts w:ascii="Times New Roman" w:hAnsi="Times New Roman" w:eastAsia="华文楷体" w:cs="Times New Roman"/>
          <w:szCs w:val="21"/>
        </w:rPr>
        <w:t>上，且</w:t>
      </w:r>
      <w:r>
        <w:rPr>
          <w:rFonts w:ascii="Times New Roman" w:hAnsi="Times New Roman" w:eastAsia="华文楷体" w:cs="Times New Roman"/>
          <w:position w:val="-24"/>
          <w:szCs w:val="21"/>
        </w:rPr>
        <w:object>
          <v:shape id="_x0000_i1129" o:spt="75" type="#_x0000_t75" style="height:31.2pt;width:40.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4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（1）求证:</w:t>
      </w:r>
      <w:r>
        <w:rPr>
          <w:rFonts w:ascii="Times New Roman" w:hAnsi="Times New Roman" w:eastAsia="华文楷体" w:cs="Times New Roman"/>
          <w:position w:val="-4"/>
          <w:szCs w:val="21"/>
        </w:rPr>
        <w:object>
          <v:shape id="_x0000_i1130" o:spt="75" type="#_x0000_t75" style="height:13.2pt;width:28.8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6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平面</w:t>
      </w:r>
      <w:r>
        <w:rPr>
          <w:rFonts w:ascii="Times New Roman" w:hAnsi="Times New Roman" w:eastAsia="华文楷体" w:cs="Times New Roman"/>
          <w:position w:val="-6"/>
          <w:szCs w:val="21"/>
        </w:rPr>
        <w:object>
          <v:shape id="_x0000_i1131" o:spt="75" type="#_x0000_t75" style="height:13.8pt;width:36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8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Times New Roman" w:hAnsi="Times New Roman" w:eastAsia="华文楷体" w:cs="Times New Roman"/>
          <w:szCs w:val="21"/>
        </w:rPr>
      </w:pPr>
      <w:r>
        <w:rPr>
          <w:rFonts w:ascii="Times New Roman" w:hAnsi="Times New Roman" w:eastAsia="华文楷体" w:cs="Times New Roman"/>
          <w:szCs w:val="21"/>
        </w:rPr>
        <w:t>（2）求二面角</w:t>
      </w:r>
      <w:r>
        <w:rPr>
          <w:rFonts w:ascii="Times New Roman" w:hAnsi="Times New Roman" w:eastAsia="华文楷体" w:cs="Times New Roman"/>
          <w:position w:val="-6"/>
          <w:szCs w:val="21"/>
        </w:rPr>
        <w:object>
          <v:shape id="_x0000_i1132" o:spt="75" type="#_x0000_t75" style="height:13.8pt;width:61.2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0">
            <o:LockedField>false</o:LockedField>
          </o:OLEObject>
        </w:object>
      </w:r>
      <w:r>
        <w:rPr>
          <w:rFonts w:ascii="Times New Roman" w:hAnsi="Times New Roman" w:eastAsia="华文楷体" w:cs="Times New Roman"/>
          <w:szCs w:val="21"/>
        </w:rPr>
        <w:t>的正弦值</w: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华文楷体" w:cs="Times New Roman"/>
          <w:szCs w:val="21"/>
        </w:rPr>
      </w:pPr>
    </w:p>
    <w:p>
      <w:pPr>
        <w:pStyle w:val="9"/>
        <w:spacing w:after="0" w:line="360" w:lineRule="auto"/>
        <w:ind w:left="420" w:hanging="420" w:hangingChars="200"/>
        <w:rPr>
          <w:rFonts w:ascii="Times New Roman" w:hAnsi="Times New Roman" w:eastAsia="华文楷体" w:cs="Times New Roman"/>
          <w:sz w:val="21"/>
          <w:szCs w:val="21"/>
        </w:rPr>
      </w:pPr>
      <w:r>
        <w:rPr>
          <w:rFonts w:ascii="Times New Roman" w:hAnsi="Times New Roman" w:eastAsia="华文楷体" w:cs="Times New Roman"/>
          <w:sz w:val="21"/>
          <w:szCs w:val="21"/>
          <w:lang w:eastAsia="zh-CN"/>
        </w:rPr>
        <w:t>21.</w:t>
      </w:r>
      <w:r>
        <w:rPr>
          <w:rFonts w:hint="eastAsia" w:ascii="Times New Roman" w:hAnsi="Times New Roman" w:eastAsia="华文楷体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已知椭圆</w:t>
      </w:r>
      <w:r>
        <w:rPr>
          <w:rFonts w:ascii="Times New Roman" w:hAnsi="Times New Roman" w:eastAsia="华文楷体" w:cs="Times New Roman"/>
          <w:position w:val="-24"/>
          <w:sz w:val="21"/>
          <w:szCs w:val="21"/>
        </w:rPr>
        <w:object>
          <v:shape id="_x0000_i1133" o:spt="75" alt="高考资源网(ks5u.com),中国最大的高考网站,您身边的高考专家。" type="#_x0000_t75" style="height:33pt;width:108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2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的离心率</w:t>
      </w:r>
      <w:r>
        <w:rPr>
          <w:rFonts w:ascii="Times New Roman" w:hAnsi="Times New Roman" w:eastAsia="华文楷体" w:cs="Times New Roman"/>
          <w:position w:val="-24"/>
          <w:sz w:val="21"/>
          <w:szCs w:val="21"/>
        </w:rPr>
        <w:object>
          <v:shape id="_x0000_i1134" o:spt="75" alt="高考资源网(ks5u.com),中国最大的高考网站,您身边的高考专家。" type="#_x0000_t75" style="height:34.2pt;width:34.8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4">
            <o:LockedField>false</o:LockedField>
          </o:OLEObject>
        </w:object>
      </w:r>
      <w:r>
        <w:rPr>
          <w:rFonts w:ascii="Times New Roman" w:hAnsi="Times New Roman" w:eastAsia="华文楷体" w:cs="Times New Roman"/>
          <w:sz w:val="21"/>
          <w:szCs w:val="21"/>
          <w:lang w:eastAsia="zh-CN"/>
        </w:rPr>
        <w:t>，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左、右焦点分别</w:t>
      </w:r>
      <w:r>
        <w:rPr>
          <w:rFonts w:ascii="Times New Roman" w:hAnsi="Times New Roman" w:eastAsia="华文楷体" w:cs="Times New Roman"/>
          <w:color w:val="191717"/>
          <w:sz w:val="21"/>
          <w:szCs w:val="21"/>
        </w:rPr>
        <w:t>为</w:t>
      </w:r>
      <w:r>
        <w:rPr>
          <w:rFonts w:ascii="Times New Roman" w:hAnsi="Times New Roman" w:eastAsia="华文楷体" w:cs="Times New Roman"/>
          <w:color w:val="191717"/>
          <w:position w:val="-12"/>
          <w:sz w:val="21"/>
          <w:szCs w:val="21"/>
        </w:rPr>
        <w:object>
          <v:shape id="_x0000_i1135" o:spt="75" type="#_x0000_t75" style="height:18pt;width:28.8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6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191717"/>
          <w:sz w:val="21"/>
          <w:szCs w:val="21"/>
          <w:lang w:eastAsia="zh-CN"/>
        </w:rPr>
        <w:t>，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 xml:space="preserve">抛物线 </w:t>
      </w:r>
      <w:r>
        <w:rPr>
          <w:rFonts w:ascii="Times New Roman" w:hAnsi="Times New Roman" w:eastAsia="华文楷体" w:cs="Times New Roman"/>
          <w:color w:val="191717"/>
          <w:position w:val="-10"/>
          <w:sz w:val="21"/>
          <w:szCs w:val="21"/>
          <w:lang w:val="en-US" w:eastAsia="zh-CN" w:bidi="en-US"/>
        </w:rPr>
        <w:object>
          <v:shape id="_x0000_i1136" o:spt="75" type="#_x0000_t75" style="height:19.2pt;width:55.2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8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的焦点</w:t>
      </w:r>
      <w:r>
        <w:rPr>
          <w:rFonts w:ascii="Times New Roman" w:hAnsi="Times New Roman" w:eastAsia="华文楷体" w:cs="Times New Roman"/>
          <w:color w:val="191717"/>
          <w:sz w:val="21"/>
          <w:szCs w:val="21"/>
          <w:lang w:val="en-US" w:eastAsia="zh-CN" w:bidi="en-US"/>
        </w:rPr>
        <w:t>F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恰好是该椭圆的一个</w:t>
      </w:r>
      <w:r>
        <w:rPr>
          <w:rFonts w:ascii="Times New Roman" w:hAnsi="Times New Roman" w:eastAsia="华文楷体" w:cs="Times New Roman"/>
          <w:color w:val="000000"/>
          <w:sz w:val="21"/>
          <w:szCs w:val="21"/>
          <w:lang w:val="zh-CN" w:eastAsia="zh-CN" w:bidi="zh-CN"/>
        </w:rPr>
        <w:t>顶点.</w:t>
      </w:r>
    </w:p>
    <w:p>
      <w:pPr>
        <w:pStyle w:val="9"/>
        <w:tabs>
          <w:tab w:val="left" w:pos="3545"/>
        </w:tabs>
        <w:spacing w:after="80" w:line="360" w:lineRule="auto"/>
        <w:ind w:firstLine="210" w:firstLineChars="100"/>
        <w:rPr>
          <w:rFonts w:ascii="Times New Roman" w:hAnsi="Times New Roman" w:eastAsia="华文楷体" w:cs="Times New Roman"/>
          <w:sz w:val="21"/>
          <w:szCs w:val="21"/>
        </w:rPr>
      </w:pPr>
      <w:r>
        <w:rPr>
          <w:rFonts w:ascii="Times New Roman" w:hAnsi="Times New Roman" w:eastAsia="华文楷体" w:cs="Times New Roman"/>
          <w:color w:val="000000"/>
          <w:sz w:val="21"/>
          <w:szCs w:val="21"/>
          <w:lang w:eastAsia="zh-CN"/>
        </w:rPr>
        <w:t>（1）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求椭圆</w:t>
      </w:r>
      <w:r>
        <w:rPr>
          <w:rFonts w:ascii="Times New Roman" w:hAnsi="Times New Roman" w:eastAsia="华文楷体" w:cs="Times New Roman"/>
          <w:color w:val="191717"/>
          <w:sz w:val="21"/>
          <w:szCs w:val="21"/>
          <w:lang w:val="en-US" w:eastAsia="zh-CN" w:bidi="en-US"/>
        </w:rPr>
        <w:t>C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的方程；</w:t>
      </w:r>
    </w:p>
    <w:p>
      <w:pPr>
        <w:pStyle w:val="9"/>
        <w:tabs>
          <w:tab w:val="left" w:pos="3545"/>
        </w:tabs>
        <w:spacing w:after="640" w:line="360" w:lineRule="auto"/>
        <w:ind w:left="630" w:leftChars="100" w:hanging="420" w:hangingChars="200"/>
        <w:rPr>
          <w:rFonts w:ascii="Times New Roman" w:hAnsi="Times New Roman" w:eastAsia="华文楷体" w:cs="Times New Roman"/>
          <w:sz w:val="21"/>
          <w:szCs w:val="21"/>
        </w:rPr>
      </w:pPr>
      <w:r>
        <w:rPr>
          <w:rFonts w:ascii="Times New Roman" w:hAnsi="Times New Roman" w:eastAsia="华文楷体" w:cs="Times New Roman"/>
          <w:color w:val="000000"/>
          <w:sz w:val="21"/>
          <w:szCs w:val="21"/>
          <w:lang w:eastAsia="zh-CN"/>
        </w:rPr>
        <w:t>（2）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已知圆</w:t>
      </w:r>
      <w:r>
        <w:rPr>
          <w:rFonts w:ascii="Times New Roman" w:hAnsi="Times New Roman" w:eastAsia="华文楷体" w:cs="Times New Roman"/>
          <w:i/>
          <w:iCs/>
          <w:color w:val="191717"/>
          <w:sz w:val="21"/>
          <w:szCs w:val="21"/>
          <w:lang w:val="en-US" w:eastAsia="zh-CN" w:bidi="en-US"/>
        </w:rPr>
        <w:t>M:x</w:t>
      </w:r>
      <w:r>
        <w:rPr>
          <w:rFonts w:ascii="Times New Roman" w:hAnsi="Times New Roman" w:eastAsia="华文楷体" w:cs="Times New Roman"/>
          <w:i/>
          <w:iCs/>
          <w:color w:val="191717"/>
          <w:sz w:val="21"/>
          <w:szCs w:val="21"/>
          <w:vertAlign w:val="superscript"/>
          <w:lang w:val="en-US" w:eastAsia="zh-CN" w:bidi="en-US"/>
        </w:rPr>
        <w:t>2</w:t>
      </w:r>
      <w:r>
        <w:rPr>
          <w:rFonts w:ascii="Times New Roman" w:hAnsi="Times New Roman" w:eastAsia="华文楷体" w:cs="Times New Roman"/>
          <w:i/>
          <w:iCs/>
          <w:color w:val="191717"/>
          <w:sz w:val="21"/>
          <w:szCs w:val="21"/>
          <w:lang w:val="en-US" w:eastAsia="zh-CN" w:bidi="en-US"/>
        </w:rPr>
        <w:t>+y</w:t>
      </w:r>
      <w:r>
        <w:rPr>
          <w:rFonts w:ascii="Times New Roman" w:hAnsi="Times New Roman" w:eastAsia="华文楷体" w:cs="Times New Roman"/>
          <w:i/>
          <w:iCs/>
          <w:color w:val="191717"/>
          <w:sz w:val="21"/>
          <w:szCs w:val="21"/>
          <w:vertAlign w:val="superscript"/>
          <w:lang w:val="en-US" w:eastAsia="zh-CN" w:bidi="en-US"/>
        </w:rPr>
        <w:t>2</w:t>
      </w:r>
      <w:r>
        <w:rPr>
          <w:rFonts w:ascii="Times New Roman" w:hAnsi="Times New Roman" w:eastAsia="华文楷体" w:cs="Times New Roman"/>
          <w:i/>
          <w:iCs/>
          <w:color w:val="191717"/>
          <w:sz w:val="21"/>
          <w:szCs w:val="21"/>
          <w:lang w:val="en-US" w:eastAsia="zh-CN" w:bidi="en-US"/>
        </w:rPr>
        <w:t>=</w:t>
      </w:r>
      <w:r>
        <w:rPr>
          <w:rFonts w:ascii="Times New Roman" w:hAnsi="Times New Roman" w:eastAsia="华文楷体" w:cs="Times New Roman"/>
          <w:i/>
          <w:iCs/>
          <w:color w:val="191717"/>
          <w:position w:val="-24"/>
          <w:sz w:val="21"/>
          <w:szCs w:val="21"/>
          <w:lang w:val="en-US" w:eastAsia="zh-CN" w:bidi="en-US"/>
        </w:rPr>
        <w:object>
          <v:shape id="_x0000_i1137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0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的切线</w:t>
      </w:r>
      <w:r>
        <w:rPr>
          <w:rFonts w:ascii="Times New Roman" w:hAnsi="Times New Roman" w:eastAsia="华文楷体" w:cs="Times New Roman"/>
          <w:i/>
          <w:iCs/>
          <w:color w:val="191717"/>
          <w:sz w:val="21"/>
          <w:szCs w:val="21"/>
          <w:lang w:val="en-US" w:eastAsia="zh-CN" w:bidi="en-US"/>
        </w:rPr>
        <w:t>l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（直</w:t>
      </w:r>
      <w:r>
        <w:rPr>
          <w:rFonts w:ascii="Times New Roman" w:hAnsi="Times New Roman" w:eastAsia="华文楷体" w:cs="Times New Roman"/>
          <w:color w:val="191717"/>
          <w:sz w:val="21"/>
          <w:szCs w:val="21"/>
        </w:rPr>
        <w:t>线</w:t>
      </w:r>
      <w:r>
        <w:rPr>
          <w:rFonts w:ascii="Times New Roman" w:hAnsi="Times New Roman" w:eastAsia="华文楷体" w:cs="Times New Roman"/>
          <w:i/>
          <w:iCs/>
          <w:color w:val="191717"/>
          <w:sz w:val="21"/>
          <w:szCs w:val="21"/>
          <w:lang w:val="en-US" w:eastAsia="zh-CN" w:bidi="en-US"/>
        </w:rPr>
        <w:t>l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的斜率存在且不为零）与椭圆相交于</w:t>
      </w:r>
      <w:r>
        <w:rPr>
          <w:rFonts w:ascii="Times New Roman" w:hAnsi="Times New Roman" w:eastAsia="华文楷体" w:cs="Times New Roman"/>
          <w:color w:val="191717"/>
          <w:position w:val="-8"/>
          <w:sz w:val="21"/>
          <w:szCs w:val="21"/>
        </w:rPr>
        <w:object>
          <v:shape id="_x0000_i1138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2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两点，</w:t>
      </w:r>
      <w:r>
        <w:rPr>
          <w:rFonts w:ascii="Times New Roman" w:hAnsi="Times New Roman" w:eastAsia="华文楷体" w:cs="Times New Roman"/>
          <w:color w:val="000000"/>
          <w:sz w:val="21"/>
          <w:szCs w:val="21"/>
          <w:lang w:eastAsia="zh-CN"/>
        </w:rPr>
        <w:t>求证：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以</w:t>
      </w:r>
      <w:r>
        <w:rPr>
          <w:rFonts w:ascii="Times New Roman" w:hAnsi="Times New Roman" w:eastAsia="华文楷体" w:cs="Times New Roman"/>
          <w:color w:val="191717"/>
          <w:position w:val="-4"/>
          <w:sz w:val="21"/>
          <w:szCs w:val="21"/>
        </w:rPr>
        <w:object>
          <v:shape id="_x0000_i1139" o:spt="75" type="#_x0000_t75" style="height:13.2pt;width:19.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4">
            <o:LockedField>false</o:LockedField>
          </o:OLEObject>
        </w:object>
      </w:r>
      <w:r>
        <w:rPr>
          <w:rFonts w:hint="eastAsia" w:ascii="Times New Roman" w:hAnsi="Times New Roman" w:eastAsia="华文楷体" w:cs="Times New Roman"/>
          <w:color w:val="191717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为直径的圆是否经过坐标原点</w:t>
      </w:r>
      <w:r>
        <w:rPr>
          <w:rFonts w:ascii="Times New Roman" w:hAnsi="Times New Roman" w:eastAsia="华文楷体" w:cs="Times New Roman"/>
          <w:color w:val="000000"/>
          <w:sz w:val="21"/>
          <w:szCs w:val="21"/>
          <w:lang w:eastAsia="zh-CN"/>
        </w:rPr>
        <w:t>。</w:t>
      </w:r>
    </w:p>
    <w:p>
      <w:pPr>
        <w:pStyle w:val="11"/>
        <w:spacing w:after="220" w:line="360" w:lineRule="auto"/>
        <w:ind w:left="420" w:hanging="420" w:hangingChars="200"/>
        <w:jc w:val="both"/>
        <w:rPr>
          <w:rFonts w:ascii="Times New Roman" w:hAnsi="Times New Roman" w:eastAsia="华文楷体" w:cs="Times New Roman"/>
          <w:sz w:val="21"/>
          <w:szCs w:val="21"/>
        </w:rPr>
      </w:pPr>
      <w:r>
        <w:rPr>
          <w:rFonts w:ascii="Times New Roman" w:hAnsi="Times New Roman" w:eastAsia="华文楷体" w:cs="Times New Roman"/>
          <w:color w:val="000000"/>
          <w:sz w:val="21"/>
          <w:szCs w:val="21"/>
          <w:lang w:eastAsia="zh-CN"/>
        </w:rPr>
        <w:t xml:space="preserve">22. 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已知函数</w:t>
      </w:r>
      <w:r>
        <w:rPr>
          <w:rFonts w:ascii="Times New Roman" w:hAnsi="Times New Roman" w:eastAsia="华文楷体" w:cs="Times New Roman"/>
          <w:color w:val="000000"/>
          <w:position w:val="-24"/>
          <w:sz w:val="21"/>
          <w:szCs w:val="21"/>
          <w:lang w:val="en-US" w:eastAsia="zh-CN" w:bidi="en-US"/>
        </w:rPr>
        <w:object>
          <v:shape id="_x0000_i1140" o:spt="75" type="#_x0000_t75" style="height:31.2pt;width:78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000000"/>
          <w:sz w:val="21"/>
          <w:szCs w:val="21"/>
          <w:lang w:val="en-US" w:eastAsia="zh-CN" w:bidi="en-US"/>
        </w:rPr>
        <w:t xml:space="preserve"> (k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为常数，</w:t>
      </w:r>
      <w:r>
        <w:rPr>
          <w:rFonts w:ascii="Times New Roman" w:hAnsi="Times New Roman" w:eastAsia="华文楷体" w:cs="Times New Roman"/>
          <w:color w:val="000000"/>
          <w:sz w:val="21"/>
          <w:szCs w:val="21"/>
          <w:lang w:val="en-US" w:eastAsia="zh-CN" w:bidi="en-US"/>
        </w:rPr>
        <w:t>e=2.718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28</w:t>
      </w:r>
      <w:r>
        <w:rPr>
          <w:rFonts w:ascii="Times New Roman" w:hAnsi="Times New Roman" w:eastAsia="华文楷体" w:cs="Times New Roman"/>
          <w:color w:val="000000"/>
          <w:sz w:val="21"/>
          <w:szCs w:val="21"/>
          <w:lang w:val="zh-CN" w:eastAsia="zh-CN" w:bidi="zh-CN"/>
        </w:rPr>
        <w:t>…是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自然对数的底数)，曲线</w:t>
      </w:r>
      <w:r>
        <w:rPr>
          <w:rFonts w:ascii="Times New Roman" w:hAnsi="Times New Roman" w:eastAsia="华文楷体" w:cs="Times New Roman"/>
          <w:color w:val="000000"/>
          <w:position w:val="-14"/>
          <w:sz w:val="21"/>
          <w:szCs w:val="21"/>
          <w:lang w:val="en-US" w:eastAsia="zh-CN" w:bidi="en-US"/>
        </w:rPr>
        <w:object>
          <v:shape id="_x0000_i1141" o:spt="75" type="#_x0000_t75" style="height:19.8pt;width:49.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8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 xml:space="preserve">在点 (1, </w:t>
      </w:r>
      <w:r>
        <w:rPr>
          <w:rFonts w:ascii="Times New Roman" w:hAnsi="Times New Roman" w:eastAsia="华文楷体" w:cs="Times New Roman"/>
          <w:color w:val="000000"/>
          <w:position w:val="-14"/>
          <w:sz w:val="21"/>
          <w:szCs w:val="21"/>
          <w:lang w:val="en-US" w:eastAsia="zh-CN" w:bidi="en-US"/>
        </w:rPr>
        <w:object>
          <v:shape id="_x0000_i1142" o:spt="75" type="#_x0000_t75" style="height:19.8pt;width:27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0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000000"/>
          <w:sz w:val="21"/>
          <w:szCs w:val="21"/>
          <w:lang w:val="en-US" w:eastAsia="zh-CN" w:bidi="en-US"/>
        </w:rPr>
        <w:t>)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处的切线与</w:t>
      </w:r>
      <w:r>
        <w:rPr>
          <w:rFonts w:ascii="Times New Roman" w:hAnsi="Times New Roman" w:eastAsia="华文楷体" w:cs="Times New Roman"/>
          <w:color w:val="000000"/>
          <w:position w:val="-6"/>
          <w:sz w:val="21"/>
          <w:szCs w:val="21"/>
          <w:lang w:val="en-US" w:eastAsia="zh-CN" w:bidi="en-US"/>
        </w:rPr>
        <w:object>
          <v:shape id="_x0000_i1143" o:spt="75" type="#_x0000_t75" style="height:10.8pt;width:10.2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2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轴</w:t>
      </w:r>
      <w:r>
        <w:rPr>
          <w:rFonts w:ascii="Times New Roman" w:hAnsi="Times New Roman" w:eastAsia="华文楷体" w:cs="Times New Roman"/>
          <w:color w:val="000000"/>
          <w:sz w:val="21"/>
          <w:szCs w:val="21"/>
          <w:lang w:val="zh-CN" w:eastAsia="zh-CN" w:bidi="zh-CN"/>
        </w:rPr>
        <w:t>平行.</w:t>
      </w:r>
    </w:p>
    <w:p>
      <w:pPr>
        <w:pStyle w:val="11"/>
        <w:spacing w:after="0" w:line="360" w:lineRule="auto"/>
        <w:ind w:firstLine="210" w:firstLineChars="100"/>
        <w:rPr>
          <w:rFonts w:ascii="Times New Roman" w:hAnsi="Times New Roman" w:eastAsia="华文楷体" w:cs="Times New Roman"/>
          <w:sz w:val="21"/>
          <w:szCs w:val="21"/>
        </w:rPr>
      </w:pPr>
      <w:r>
        <w:rPr>
          <w:rFonts w:ascii="Times New Roman" w:hAnsi="Times New Roman" w:eastAsia="华文楷体" w:cs="Times New Roman"/>
          <w:color w:val="000000"/>
          <w:sz w:val="21"/>
          <w:szCs w:val="21"/>
          <w:lang w:eastAsia="zh-CN"/>
        </w:rPr>
        <w:t>（1）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求</w:t>
      </w:r>
      <w:r>
        <w:rPr>
          <w:rFonts w:ascii="Times New Roman" w:hAnsi="Times New Roman" w:eastAsia="华文楷体" w:cs="Times New Roman"/>
          <w:color w:val="000000"/>
          <w:position w:val="-14"/>
          <w:sz w:val="21"/>
          <w:szCs w:val="21"/>
          <w:lang w:val="en-US" w:eastAsia="zh-CN" w:bidi="en-US"/>
        </w:rPr>
        <w:object>
          <v:shape id="_x0000_i1144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4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的单调区间；</w:t>
      </w:r>
    </w:p>
    <w:p>
      <w:pPr>
        <w:pStyle w:val="11"/>
        <w:spacing w:after="140" w:line="360" w:lineRule="auto"/>
        <w:ind w:firstLine="210" w:firstLineChars="100"/>
        <w:rPr>
          <w:rFonts w:ascii="Times New Roman" w:hAnsi="Times New Roman" w:eastAsia="华文楷体" w:cs="Times New Roman"/>
          <w:sz w:val="21"/>
          <w:szCs w:val="21"/>
        </w:rPr>
      </w:pPr>
      <w:r>
        <w:rPr>
          <w:rFonts w:ascii="Times New Roman" w:hAnsi="Times New Roman" w:eastAsia="华文楷体" w:cs="Times New Roman"/>
          <w:color w:val="000000"/>
          <w:sz w:val="21"/>
          <w:szCs w:val="21"/>
          <w:lang w:eastAsia="zh-CN"/>
        </w:rPr>
        <w:t>（2）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设</w:t>
      </w:r>
      <w:r>
        <w:rPr>
          <w:rFonts w:ascii="Times New Roman" w:hAnsi="Times New Roman" w:eastAsia="华文楷体" w:cs="Times New Roman"/>
          <w:color w:val="000000"/>
          <w:position w:val="-14"/>
          <w:sz w:val="21"/>
          <w:szCs w:val="21"/>
          <w:lang w:val="en-US" w:eastAsia="zh-CN" w:bidi="en-US"/>
        </w:rPr>
        <w:object>
          <v:shape id="_x0000_i1145" o:spt="75" type="#_x0000_t75" style="height:19.8pt;width:70.2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6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000000"/>
          <w:sz w:val="21"/>
          <w:szCs w:val="21"/>
          <w:lang w:val="en-US" w:eastAsia="zh-CN" w:bidi="en-US"/>
        </w:rPr>
        <w:t>,</w: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其中</w:t>
      </w:r>
      <w:r>
        <w:rPr>
          <w:rFonts w:ascii="Times New Roman" w:hAnsi="Times New Roman" w:eastAsia="华文楷体" w:cs="Times New Roman"/>
          <w:color w:val="000000"/>
          <w:position w:val="-14"/>
          <w:sz w:val="21"/>
          <w:szCs w:val="21"/>
          <w:lang w:val="en-US" w:eastAsia="zh-CN" w:bidi="en-US"/>
        </w:rPr>
        <w:object>
          <v:shape id="_x0000_i1146" o:spt="75" type="#_x0000_t75" style="height:19.8pt;width:31.8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8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为</w:t>
      </w:r>
      <w:r>
        <w:rPr>
          <w:rFonts w:ascii="Times New Roman" w:hAnsi="Times New Roman" w:eastAsia="华文楷体" w:cs="Times New Roman"/>
          <w:color w:val="000000"/>
          <w:position w:val="-14"/>
          <w:sz w:val="21"/>
          <w:szCs w:val="21"/>
          <w:lang w:val="en-US" w:eastAsia="zh-CN" w:bidi="en-US"/>
        </w:rPr>
        <w:object>
          <v:shape id="_x0000_i1147" o:spt="75" type="#_x0000_t75" style="height:19.8pt;width:28.8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0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000000"/>
          <w:sz w:val="21"/>
          <w:szCs w:val="21"/>
        </w:rPr>
        <w:t>的导函数， 证明：对任意</w:t>
      </w:r>
      <w:r>
        <w:rPr>
          <w:rFonts w:ascii="Times New Roman" w:hAnsi="Times New Roman" w:eastAsia="华文楷体" w:cs="Times New Roman"/>
          <w:color w:val="000000"/>
          <w:position w:val="-6"/>
          <w:sz w:val="21"/>
          <w:szCs w:val="21"/>
          <w:lang w:val="en-US" w:eastAsia="zh-CN" w:bidi="en-US"/>
        </w:rPr>
        <w:object>
          <v:shape id="_x0000_i1148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2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000000"/>
          <w:sz w:val="21"/>
          <w:szCs w:val="21"/>
          <w:lang w:val="en-US" w:eastAsia="zh-CN" w:bidi="en-US"/>
        </w:rPr>
        <w:t>，</w:t>
      </w:r>
      <w:r>
        <w:rPr>
          <w:rFonts w:ascii="Times New Roman" w:hAnsi="Times New Roman" w:eastAsia="华文楷体" w:cs="Times New Roman"/>
          <w:color w:val="000000"/>
          <w:position w:val="-14"/>
          <w:sz w:val="21"/>
          <w:szCs w:val="21"/>
          <w:lang w:val="en-US" w:eastAsia="zh-CN" w:bidi="en-US"/>
        </w:rPr>
        <w:object>
          <v:shape id="_x0000_i1149" o:spt="75" type="#_x0000_t75" style="height:19.8pt;width:69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4">
            <o:LockedField>false</o:LockedField>
          </o:OLEObject>
        </w:object>
      </w:r>
      <w:r>
        <w:rPr>
          <w:rFonts w:ascii="Times New Roman" w:hAnsi="Times New Roman" w:eastAsia="华文楷体" w:cs="Times New Roman"/>
          <w:color w:val="000000"/>
          <w:sz w:val="21"/>
          <w:szCs w:val="21"/>
          <w:lang w:val="en-US" w:eastAsia="zh-CN" w:bidi="en-US"/>
        </w:rPr>
        <w:t>.</w:t>
      </w:r>
    </w:p>
    <w:p>
      <w:pPr>
        <w:spacing w:line="360" w:lineRule="auto"/>
        <w:rPr>
          <w:rFonts w:ascii="Times New Roman" w:hAnsi="Times New Roman" w:eastAsia="华文楷体" w:cs="Times New Roman"/>
          <w:szCs w:val="21"/>
          <w:lang w:eastAsia="zh-TW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82876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0F"/>
    <w:rsid w:val="00006D1A"/>
    <w:rsid w:val="00013CB3"/>
    <w:rsid w:val="00020155"/>
    <w:rsid w:val="000E73DF"/>
    <w:rsid w:val="002B38E1"/>
    <w:rsid w:val="003E595E"/>
    <w:rsid w:val="005947E5"/>
    <w:rsid w:val="008C5DEF"/>
    <w:rsid w:val="008D7E40"/>
    <w:rsid w:val="00956DF6"/>
    <w:rsid w:val="00964A44"/>
    <w:rsid w:val="00A06D0C"/>
    <w:rsid w:val="00E11BE1"/>
    <w:rsid w:val="00E37147"/>
    <w:rsid w:val="00E73264"/>
    <w:rsid w:val="00E940ED"/>
    <w:rsid w:val="00FF300F"/>
    <w:rsid w:val="3B4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Body text|1_"/>
    <w:basedOn w:val="6"/>
    <w:link w:val="9"/>
    <w:uiPriority w:val="0"/>
    <w:rPr>
      <w:rFonts w:ascii="宋体" w:hAnsi="宋体" w:eastAsia="宋体" w:cs="宋体"/>
      <w:sz w:val="52"/>
      <w:szCs w:val="52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spacing w:after="360" w:line="415" w:lineRule="auto"/>
      <w:ind w:firstLine="340"/>
      <w:jc w:val="left"/>
    </w:pPr>
    <w:rPr>
      <w:rFonts w:ascii="宋体" w:hAnsi="宋体" w:eastAsia="宋体" w:cs="宋体"/>
      <w:sz w:val="52"/>
      <w:szCs w:val="52"/>
      <w:lang w:val="zh-TW" w:eastAsia="zh-TW" w:bidi="zh-TW"/>
    </w:rPr>
  </w:style>
  <w:style w:type="character" w:customStyle="1" w:styleId="10">
    <w:name w:val="Body text|2_"/>
    <w:basedOn w:val="6"/>
    <w:link w:val="11"/>
    <w:uiPriority w:val="0"/>
    <w:rPr>
      <w:rFonts w:ascii="宋体" w:hAnsi="宋体" w:eastAsia="宋体" w:cs="宋体"/>
      <w:sz w:val="72"/>
      <w:szCs w:val="72"/>
      <w:lang w:val="zh-TW" w:eastAsia="zh-TW" w:bidi="zh-TW"/>
    </w:rPr>
  </w:style>
  <w:style w:type="paragraph" w:customStyle="1" w:styleId="11">
    <w:name w:val="Body text|2"/>
    <w:basedOn w:val="1"/>
    <w:link w:val="10"/>
    <w:uiPriority w:val="0"/>
    <w:pPr>
      <w:spacing w:after="180" w:line="1430" w:lineRule="exact"/>
      <w:jc w:val="left"/>
    </w:pPr>
    <w:rPr>
      <w:rFonts w:ascii="宋体" w:hAnsi="宋体" w:eastAsia="宋体" w:cs="宋体"/>
      <w:sz w:val="72"/>
      <w:szCs w:val="72"/>
      <w:lang w:val="zh-TW" w:eastAsia="zh-TW" w:bidi="zh-TW"/>
    </w:rPr>
  </w:style>
  <w:style w:type="character" w:customStyle="1" w:styleId="12">
    <w:name w:val="页眉 Char"/>
    <w:basedOn w:val="6"/>
    <w:link w:val="4"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6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5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4.wmf"/><Relationship Id="rId94" Type="http://schemas.openxmlformats.org/officeDocument/2006/relationships/oleObject" Target="embeddings/oleObject47.bin"/><Relationship Id="rId93" Type="http://schemas.openxmlformats.org/officeDocument/2006/relationships/oleObject" Target="embeddings/oleObject46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2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7.wmf"/><Relationship Id="rId8" Type="http://schemas.openxmlformats.org/officeDocument/2006/relationships/image" Target="media/image2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2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4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2.bin"/><Relationship Id="rId64" Type="http://schemas.openxmlformats.org/officeDocument/2006/relationships/image" Target="media/image29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8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7.wmf"/><Relationship Id="rId6" Type="http://schemas.openxmlformats.org/officeDocument/2006/relationships/image" Target="media/image1.wmf"/><Relationship Id="rId59" Type="http://schemas.openxmlformats.org/officeDocument/2006/relationships/oleObject" Target="embeddings/oleObject29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2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4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2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8.wmf"/><Relationship Id="rId41" Type="http://schemas.openxmlformats.org/officeDocument/2006/relationships/oleObject" Target="embeddings/oleObject20.bin"/><Relationship Id="rId40" Type="http://schemas.openxmlformats.org/officeDocument/2006/relationships/oleObject" Target="embeddings/oleObject19.bin"/><Relationship Id="rId4" Type="http://schemas.openxmlformats.org/officeDocument/2006/relationships/theme" Target="theme/theme1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5.bin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7" Type="http://schemas.openxmlformats.org/officeDocument/2006/relationships/fontTable" Target="fontTable.xml"/><Relationship Id="rId256" Type="http://schemas.openxmlformats.org/officeDocument/2006/relationships/customXml" Target="../customXml/item1.xml"/><Relationship Id="rId255" Type="http://schemas.openxmlformats.org/officeDocument/2006/relationships/image" Target="media/image126.wmf"/><Relationship Id="rId254" Type="http://schemas.openxmlformats.org/officeDocument/2006/relationships/oleObject" Target="embeddings/oleObject125.bin"/><Relationship Id="rId253" Type="http://schemas.openxmlformats.org/officeDocument/2006/relationships/image" Target="media/image125.wmf"/><Relationship Id="rId252" Type="http://schemas.openxmlformats.org/officeDocument/2006/relationships/oleObject" Target="embeddings/oleObject124.bin"/><Relationship Id="rId251" Type="http://schemas.openxmlformats.org/officeDocument/2006/relationships/image" Target="media/image124.wmf"/><Relationship Id="rId250" Type="http://schemas.openxmlformats.org/officeDocument/2006/relationships/oleObject" Target="embeddings/oleObject123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3.wmf"/><Relationship Id="rId248" Type="http://schemas.openxmlformats.org/officeDocument/2006/relationships/oleObject" Target="embeddings/oleObject122.bin"/><Relationship Id="rId247" Type="http://schemas.openxmlformats.org/officeDocument/2006/relationships/image" Target="media/image122.wmf"/><Relationship Id="rId246" Type="http://schemas.openxmlformats.org/officeDocument/2006/relationships/oleObject" Target="embeddings/oleObject121.bin"/><Relationship Id="rId245" Type="http://schemas.openxmlformats.org/officeDocument/2006/relationships/image" Target="media/image121.wmf"/><Relationship Id="rId244" Type="http://schemas.openxmlformats.org/officeDocument/2006/relationships/oleObject" Target="embeddings/oleObject120.bin"/><Relationship Id="rId243" Type="http://schemas.openxmlformats.org/officeDocument/2006/relationships/image" Target="media/image120.wmf"/><Relationship Id="rId242" Type="http://schemas.openxmlformats.org/officeDocument/2006/relationships/oleObject" Target="embeddings/oleObject119.bin"/><Relationship Id="rId241" Type="http://schemas.openxmlformats.org/officeDocument/2006/relationships/image" Target="media/image119.wmf"/><Relationship Id="rId240" Type="http://schemas.openxmlformats.org/officeDocument/2006/relationships/oleObject" Target="embeddings/oleObject118.bin"/><Relationship Id="rId24" Type="http://schemas.openxmlformats.org/officeDocument/2006/relationships/image" Target="media/image10.wmf"/><Relationship Id="rId239" Type="http://schemas.openxmlformats.org/officeDocument/2006/relationships/image" Target="media/image118.wmf"/><Relationship Id="rId238" Type="http://schemas.openxmlformats.org/officeDocument/2006/relationships/oleObject" Target="embeddings/oleObject117.bin"/><Relationship Id="rId237" Type="http://schemas.openxmlformats.org/officeDocument/2006/relationships/image" Target="media/image117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6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5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4.wmf"/><Relationship Id="rId230" Type="http://schemas.openxmlformats.org/officeDocument/2006/relationships/oleObject" Target="embeddings/oleObject113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3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10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09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8.bin"/><Relationship Id="rId22" Type="http://schemas.openxmlformats.org/officeDocument/2006/relationships/image" Target="media/image9.wmf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7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6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5.bin"/><Relationship Id="rId213" Type="http://schemas.openxmlformats.org/officeDocument/2006/relationships/image" Target="media/image105.wmf"/><Relationship Id="rId212" Type="http://schemas.openxmlformats.org/officeDocument/2006/relationships/oleObject" Target="embeddings/oleObject104.bin"/><Relationship Id="rId211" Type="http://schemas.openxmlformats.org/officeDocument/2006/relationships/image" Target="media/image104.wmf"/><Relationship Id="rId210" Type="http://schemas.openxmlformats.org/officeDocument/2006/relationships/oleObject" Target="embeddings/oleObject103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3.wmf"/><Relationship Id="rId208" Type="http://schemas.openxmlformats.org/officeDocument/2006/relationships/oleObject" Target="embeddings/oleObject102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1.bin"/><Relationship Id="rId205" Type="http://schemas.openxmlformats.org/officeDocument/2006/relationships/image" Target="media/image101.jpeg"/><Relationship Id="rId204" Type="http://schemas.openxmlformats.org/officeDocument/2006/relationships/image" Target="media/image100.wmf"/><Relationship Id="rId203" Type="http://schemas.openxmlformats.org/officeDocument/2006/relationships/oleObject" Target="embeddings/oleObject100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99.bin"/><Relationship Id="rId200" Type="http://schemas.openxmlformats.org/officeDocument/2006/relationships/image" Target="media/image98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7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6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5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4.bin"/><Relationship Id="rId190" Type="http://schemas.openxmlformats.org/officeDocument/2006/relationships/image" Target="media/image93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3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2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8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8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3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8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8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png"/><Relationship Id="rId15" Type="http://schemas.openxmlformats.org/officeDocument/2006/relationships/oleObject" Target="embeddings/oleObject6.bin"/><Relationship Id="rId149" Type="http://schemas.openxmlformats.org/officeDocument/2006/relationships/image" Target="media/image72.jpeg"/><Relationship Id="rId148" Type="http://schemas.openxmlformats.org/officeDocument/2006/relationships/image" Target="media/image71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70.png"/><Relationship Id="rId145" Type="http://schemas.openxmlformats.org/officeDocument/2006/relationships/image" Target="media/image69.wmf"/><Relationship Id="rId144" Type="http://schemas.openxmlformats.org/officeDocument/2006/relationships/oleObject" Target="embeddings/oleObject72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71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70.bin"/><Relationship Id="rId14" Type="http://schemas.openxmlformats.org/officeDocument/2006/relationships/image" Target="media/image5.wmf"/><Relationship Id="rId139" Type="http://schemas.openxmlformats.org/officeDocument/2006/relationships/image" Target="media/image66.wmf"/><Relationship Id="rId138" Type="http://schemas.openxmlformats.org/officeDocument/2006/relationships/oleObject" Target="embeddings/oleObject69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6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5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4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3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62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61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60.bin"/><Relationship Id="rId12" Type="http://schemas.openxmlformats.org/officeDocument/2006/relationships/image" Target="media/image4.wmf"/><Relationship Id="rId119" Type="http://schemas.openxmlformats.org/officeDocument/2006/relationships/image" Target="media/image56.wmf"/><Relationship Id="rId118" Type="http://schemas.openxmlformats.org/officeDocument/2006/relationships/oleObject" Target="embeddings/oleObject59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7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6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1.wmf"/><Relationship Id="rId108" Type="http://schemas.openxmlformats.org/officeDocument/2006/relationships/oleObject" Target="embeddings/oleObject54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50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716</Words>
  <Characters>4083</Characters>
  <Lines>34</Lines>
  <Paragraphs>9</Paragraphs>
  <TotalTime>129</TotalTime>
  <ScaleCrop>false</ScaleCrop>
  <LinksUpToDate>false</LinksUpToDate>
  <CharactersWithSpaces>4790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2021-01-30T06:25:00Z</dcterms:created>
  <dc:creator>汪虎</dc:creator>
  <cp:lastModifiedBy>Administrator</cp:lastModifiedBy>
  <dcterms:modified xsi:type="dcterms:W3CDTF">2021-02-04T05:07:08Z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