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2021届北京</w:t>
      </w:r>
      <w:r>
        <w:rPr>
          <w:rFonts w:hint="eastAsia"/>
          <w:sz w:val="32"/>
          <w:szCs w:val="32"/>
          <w:lang w:eastAsia="zh-CN"/>
        </w:rPr>
        <w:t>海淀区</w:t>
      </w:r>
      <w:bookmarkStart w:id="0" w:name="_GoBack"/>
      <w:bookmarkEnd w:id="0"/>
      <w:r>
        <w:rPr>
          <w:rFonts w:hint="eastAsia"/>
          <w:sz w:val="32"/>
          <w:szCs w:val="32"/>
        </w:rPr>
        <w:t>高三上学期数学期未考试试题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467225" cy="5600700"/>
            <wp:effectExtent l="0" t="0" r="9525" b="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600575" cy="6219825"/>
            <wp:effectExtent l="0" t="0" r="9525" b="952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181475" cy="5229225"/>
            <wp:effectExtent l="0" t="0" r="9525" b="952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143375" cy="5305425"/>
            <wp:effectExtent l="0" t="0" r="9525" b="952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3971925" cy="5219700"/>
            <wp:effectExtent l="0" t="0" r="9525" b="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267200" cy="1285875"/>
            <wp:effectExtent l="0" t="0" r="0" b="9525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3962400" cy="2076450"/>
            <wp:effectExtent l="0" t="0" r="0" b="0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124325" cy="3162300"/>
            <wp:effectExtent l="0" t="0" r="9525" b="0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36B26"/>
    <w:rsid w:val="29464A5C"/>
    <w:rsid w:val="662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2021-01-20T04:18:00Z</dcterms:created>
  <dc:creator>Administrator</dc:creator>
  <cp:lastModifiedBy>Administrator</cp:lastModifiedBy>
  <dcterms:modified xsi:type="dcterms:W3CDTF">2021-01-20T04:21:49Z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