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安徽省2020年上学期蚌埠市高三历史第一次质量监测试题</w:t>
      </w:r>
      <w:bookmarkStart w:id="0" w:name="_GoBack"/>
      <w:bookmarkEnd w:id="0"/>
    </w:p>
    <w:p>
      <w:pPr>
        <w:jc w:val="center"/>
      </w:pPr>
      <w:r>
        <w:rPr>
          <w:rFonts w:hint="eastAsia"/>
        </w:rPr>
        <w:t>考试时间：90分钟满分：100分</w:t>
      </w:r>
    </w:p>
    <w:p>
      <w:pPr>
        <w:jc w:val="center"/>
        <w:rPr>
          <w:b/>
        </w:rPr>
      </w:pPr>
      <w:r>
        <w:rPr>
          <w:rFonts w:hint="eastAsia"/>
          <w:b/>
        </w:rPr>
        <w:t>第I卷选择题（共48分）</w:t>
      </w:r>
    </w:p>
    <w:p>
      <w:pPr>
        <w:rPr>
          <w:b/>
        </w:rPr>
      </w:pPr>
      <w:r>
        <w:rPr>
          <w:rFonts w:hint="eastAsia"/>
          <w:b/>
        </w:rPr>
        <w:t xml:space="preserve">本卷共24小题，每小题2分，共48分。每小题列出的四个选项中，只有一项是最符合题目要求的。 </w:t>
      </w:r>
    </w:p>
    <w:p>
      <w:r>
        <w:rPr>
          <w:rFonts w:hint="eastAsia"/>
        </w:rPr>
        <w:t xml:space="preserve">1．据记载，周人的婚嫁年龄为“男三十而娶，女二十而嫁”。但至迟在春秋时代，周人的晚婚习俗已开始被早婚所替代。齐桓公曾下令“丈夫二十而室，妇人十五而嫁”。一些思想家，如墨子，也竭力主张早婚。这主要是因为 </w:t>
      </w:r>
    </w:p>
    <w:p>
      <w:r>
        <w:rPr>
          <w:rFonts w:hint="eastAsia"/>
        </w:rPr>
        <w:t xml:space="preserve">A．思想解放的推动作用B．礼乐制度遭到破坏 </w:t>
      </w:r>
    </w:p>
    <w:p>
      <w:r>
        <w:rPr>
          <w:rFonts w:hint="eastAsia"/>
        </w:rPr>
        <w:t xml:space="preserve">C．小农经济发展的需要D．人地矛盾不断激化 </w:t>
      </w:r>
    </w:p>
    <w:p>
      <w:r>
        <w:rPr>
          <w:rFonts w:hint="eastAsia"/>
        </w:rPr>
        <w:t>2．论及汉武帝崇儒的目的，吕思勉先生说：“世谓武帝之崇儒，乃所以便专制，非也……后世儒 家之尊君抑臣，岂汉武所能逆睹哉？……崇儒乃当时自然之趋势。”吕思勉意在说明</w:t>
      </w:r>
    </w:p>
    <w:p>
      <w:r>
        <w:rPr>
          <w:rFonts w:hint="eastAsia"/>
        </w:rPr>
        <w:t xml:space="preserve"> A.儒学吸收了道家顺其自然的思想B.儒学适应了当时历史发展的需要 </w:t>
      </w:r>
    </w:p>
    <w:p>
      <w:r>
        <w:rPr>
          <w:rFonts w:hint="eastAsia"/>
        </w:rPr>
        <w:t xml:space="preserve">C．汉武帝具有超越时代的政治眼光D．汉武帝加强君主专制的政治需要 </w:t>
      </w:r>
    </w:p>
    <w:p>
      <w:r>
        <w:rPr>
          <w:rFonts w:hint="eastAsia"/>
        </w:rPr>
        <w:t xml:space="preserve">3．它对上能有效地发挥辅佐皇帝的功能，而不致危及皇帝的权力，对下则能有效地行使其管理和统治功能；从其自身来说，由于职掌上的严格界定和行使职权上的严格程序，因此，能有效地减少政策失误。材料描述的“它”是 </w:t>
      </w:r>
    </w:p>
    <w:p>
      <w:r>
        <w:rPr>
          <w:rFonts w:hint="eastAsia"/>
        </w:rPr>
        <w:t xml:space="preserve">A．汉代的内朝B．唐代的三省C．明代的内阁D．清代军机处 </w:t>
      </w:r>
    </w:p>
    <w:p>
      <w:r>
        <w:rPr>
          <w:rFonts w:hint="eastAsia"/>
        </w:rPr>
        <w:t xml:space="preserve">4．美国学者包弼德指出，作为一个描述社会成分的术语，“士”在唐代的多数时间里可以被译为“世家大族”，在北宋可以译为“文官家族”。该观点的依据是，唐宋之际 A．社会阶级关系的变动B．政局日益趋向于动荡 </w:t>
      </w:r>
    </w:p>
    <w:p>
      <w:r>
        <w:rPr>
          <w:rFonts w:hint="eastAsia"/>
        </w:rPr>
        <w:t xml:space="preserve">C．科举取士制度的创立D．君主专制制度的强化 </w:t>
      </w:r>
    </w:p>
    <w:p>
      <w:r>
        <w:rPr>
          <w:rFonts w:hint="eastAsia"/>
        </w:rPr>
        <w:t xml:space="preserve">5．明人薛论道以十二首《题钱》诗讥讽当时世风：“人为你生烦惹恼，人为你梦扰魂劳，人为你易大节，人为你伤名教。细思量多少英豪，铜臭明知是祸由，一个个因它丧了。”这反映了 </w:t>
      </w:r>
    </w:p>
    <w:p>
      <w:r>
        <w:rPr>
          <w:rFonts w:hint="eastAsia"/>
        </w:rPr>
        <w:t xml:space="preserve">A．现实主义文风为士人所推崇B．逐利思想取代了传统义利观 </w:t>
      </w:r>
    </w:p>
    <w:p>
      <w:r>
        <w:rPr>
          <w:rFonts w:hint="eastAsia"/>
        </w:rPr>
        <w:t xml:space="preserve">C．社会风气败坏导致社会动荡D．商品经济发展冲击传统观念 </w:t>
      </w:r>
    </w:p>
    <w:p>
      <w:r>
        <w:rPr>
          <w:rFonts w:hint="eastAsia"/>
        </w:rPr>
        <w:t xml:space="preserve">6．明中叶以后，王学兴起，王阳明提出了“致良知”的学说，标榜“良知良能，愚夫愚妇与圣人 同”的命题，该学说信徒众多，对旧制度、旧道德都产生了巨大的冲击。下列属于这种“冲 击”作用的是 </w:t>
      </w:r>
    </w:p>
    <w:p>
      <w:r>
        <w:rPr>
          <w:rFonts w:hint="eastAsia"/>
        </w:rPr>
        <w:t xml:space="preserve">A．引发人们对君主圣贤的质疑B．程朱理学的统治地位被取代 </w:t>
      </w:r>
    </w:p>
    <w:p>
      <w:r>
        <w:rPr>
          <w:rFonts w:hint="eastAsia"/>
        </w:rPr>
        <w:t>C．君主专制制度趋向于极端化D．传统的伦理道德观念被抛弃</w:t>
      </w:r>
    </w:p>
    <w:p>
      <w:r>
        <w:rPr>
          <w:rFonts w:hint="eastAsia"/>
        </w:rPr>
        <w:t xml:space="preserve">7．有学者研究发现，19世纪90年代后，随着大批新兴工业部门的建立，中国的失业情况却日 益严重。有人用“失业之人，如恒河之沙”来形容当时的社会状况。这种现象 </w:t>
      </w:r>
    </w:p>
    <w:p>
      <w:r>
        <w:rPr>
          <w:rFonts w:hint="eastAsia"/>
        </w:rPr>
        <w:t>A．反映中国近代民族工业逐渐趋向于没落 B．表明中国的自然经济瓦解速度过于缓慢 C．是新旧经济更迭冲击传统社会结构导致 D．造成中国工人阶级人数不断减少的局面 8．表1</w:t>
      </w:r>
      <w:r>
        <w:t xml:space="preserve">  </w:t>
      </w:r>
      <w:r>
        <w:rPr>
          <w:rFonts w:hint="eastAsia"/>
        </w:rPr>
        <w:t xml:space="preserve"> 20世纪初济南市米麦杂粮的主要产地或发运地 </w:t>
      </w:r>
    </w:p>
    <w:p>
      <w:r>
        <w:pict>
          <v:shape id="_x0000_i1025" o:spt="75" alt="高中试卷网 http://sj.fjjy.org" type="#_x0000_t75" style="height:136.5pt;width:402.55pt;" filled="f" o:preferrelative="t" stroked="f" coordsize="21600,21600">
            <v:path/>
            <v:fill on="f" focussize="0,0"/>
            <v:stroke on="f" joinstyle="miter"/>
            <v:imagedata r:id="rId5" o:title="云上PDF截图20200904193245"/>
            <o:lock v:ext="edit" aspectratio="t"/>
            <w10:wrap type="none"/>
            <w10:anchorlock/>
          </v:shape>
        </w:pict>
      </w:r>
    </w:p>
    <w:p>
      <w:r>
        <w:rPr>
          <w:rFonts w:hint="eastAsia"/>
        </w:rPr>
        <w:t>由上表可知，当时中国</w:t>
      </w:r>
    </w:p>
    <w:p>
      <w:r>
        <w:rPr>
          <w:rFonts w:hint="eastAsia"/>
        </w:rPr>
        <w:t xml:space="preserve"> A．工业化水平落后制约了农业发展B．济南成为全国性商品粮生产中心 </w:t>
      </w:r>
    </w:p>
    <w:p>
      <w:r>
        <w:rPr>
          <w:rFonts w:hint="eastAsia"/>
        </w:rPr>
        <w:t xml:space="preserve">C．农产品商品化和专业化程度提高D．城市发展依赖于传统农业的推动 </w:t>
      </w:r>
    </w:p>
    <w:p>
      <w:r>
        <w:rPr>
          <w:rFonts w:hint="eastAsia"/>
        </w:rPr>
        <w:t xml:space="preserve">9．有学者认为，辛亥革命中出现了三大妥协，即汉满民族妥协、南北政治妥协和孙袁权力妥 协。这三大妥协 </w:t>
      </w:r>
    </w:p>
    <w:p>
      <w:r>
        <w:rPr>
          <w:rFonts w:hint="eastAsia"/>
        </w:rPr>
        <w:t xml:space="preserve">A．表明中国革命派背离了革命目标B．反映了资产阶级民族意识的缺失 </w:t>
      </w:r>
    </w:p>
    <w:p>
      <w:r>
        <w:rPr>
          <w:rFonts w:hint="eastAsia"/>
        </w:rPr>
        <w:t xml:space="preserve">C．说明中国社会的革命条件不成熟D．有利于较为平稳地实现社会转型 </w:t>
      </w:r>
    </w:p>
    <w:p>
      <w:r>
        <w:rPr>
          <w:rFonts w:hint="eastAsia"/>
        </w:rPr>
        <w:t xml:space="preserve">10. 1921年1月14日，北洋政府内务部指出，“查近来新思潮之传播，几有日盛一日之势，而印刷物实为其媒介。本部为维护治安，预防隐患起见……随时搜集研究，以期洞见症结，因事补救，不致蹈凭空过当之弊。”这反映出当时 </w:t>
      </w:r>
    </w:p>
    <w:p>
      <w:r>
        <w:rPr>
          <w:rFonts w:hint="eastAsia"/>
        </w:rPr>
        <w:t xml:space="preserve">A．新文化运动促进了思想解放B．北洋政府已无力抵制新思想 </w:t>
      </w:r>
    </w:p>
    <w:p>
      <w:r>
        <w:rPr>
          <w:rFonts w:hint="eastAsia"/>
        </w:rPr>
        <w:t xml:space="preserve">C．中共诞生利于新思想的传播D．新文化运动的方向发生变化 </w:t>
      </w:r>
    </w:p>
    <w:p>
      <w:r>
        <w:rPr>
          <w:rFonts w:hint="eastAsia"/>
        </w:rPr>
        <w:t xml:space="preserve">11．国民革命失败后，中共认为，封建势力是帝国主义统治和剥削中国农民的工具；华北事变 后，毛泽东指出，凡是援助中国抗日的国家都是中华民族的朋友；苏德战争爆发后，中共中 央指出，凡是反对法西斯、援助苏联和中国的行为都不是帝国主义性质的。对帝国主义认 识的变化表明中共 </w:t>
      </w:r>
    </w:p>
    <w:p>
      <w:r>
        <w:rPr>
          <w:rFonts w:hint="eastAsia"/>
        </w:rPr>
        <w:t xml:space="preserve">A．党内“左”倾思想日益滋长B．推行积极多变的外交战略 </w:t>
      </w:r>
    </w:p>
    <w:p>
      <w:r>
        <w:rPr>
          <w:rFonts w:hint="eastAsia"/>
        </w:rPr>
        <w:t>C．逐渐消除对帝国主义的敌视D．采取灵活务实的革命策略</w:t>
      </w:r>
    </w:p>
    <w:p>
      <w:r>
        <w:rPr>
          <w:rFonts w:hint="eastAsia"/>
        </w:rPr>
        <w:t xml:space="preserve">12. 1952年3月，教育部颁发《中学暂行规程》（草案）在全国试行。规程将“爱劳动”提升到 “国民公德”的层面，要求教师“根据革命斗争和国家建设的实际”进行教学。该规程 </w:t>
      </w:r>
    </w:p>
    <w:p>
      <w:r>
        <w:rPr>
          <w:rFonts w:hint="eastAsia"/>
        </w:rPr>
        <w:t xml:space="preserve">A．适应国民经济建设的需要B．满足了国家对人才的需求 </w:t>
      </w:r>
    </w:p>
    <w:p>
      <w:r>
        <w:rPr>
          <w:rFonts w:hint="eastAsia"/>
        </w:rPr>
        <w:t xml:space="preserve">C．促成人民教育事业的奠基D．落实全面发展的教育方针 </w:t>
      </w:r>
    </w:p>
    <w:p>
      <w:r>
        <w:rPr>
          <w:rFonts w:hint="eastAsia"/>
        </w:rPr>
        <w:t xml:space="preserve">13．表2新中国“驱蒋纳我”提案在联大中投票数统计表 </w:t>
      </w:r>
    </w:p>
    <w:p>
      <w:pPr>
        <w:jc w:val="center"/>
      </w:pPr>
      <w:r>
        <w:pict>
          <v:shape id="_x0000_i1026" o:spt="75" alt="高中试卷网 http://sj.fjjy.org" type="#_x0000_t75" style="height:147.75pt;width:343.1pt;" filled="f" o:preferrelative="t" stroked="f" coordsize="21600,21600">
            <v:path/>
            <v:fill on="f" focussize="0,0"/>
            <v:stroke on="f" joinstyle="miter"/>
            <v:imagedata r:id="rId6" o:title="云上PDF截图20200904193417"/>
            <o:lock v:ext="edit" aspectratio="t"/>
            <w10:wrap type="none"/>
            <w10:anchorlock/>
          </v:shape>
        </w:pict>
      </w:r>
    </w:p>
    <w:p>
      <w:r>
        <w:rPr>
          <w:rFonts w:hint="eastAsia"/>
        </w:rPr>
        <w:t xml:space="preserve"> 表2所示现象 </w:t>
      </w:r>
    </w:p>
    <w:p>
      <w:r>
        <w:rPr>
          <w:rFonts w:hint="eastAsia"/>
        </w:rPr>
        <w:t>A．反映资本主义阵营矛盾重重B．推动了美国对华政策的调整</w:t>
      </w:r>
    </w:p>
    <w:p>
      <w:r>
        <w:rPr>
          <w:rFonts w:hint="eastAsia"/>
        </w:rPr>
        <w:t xml:space="preserve"> C．说明求同存异原则成为共识D．表明中国已经打破外交僵局 </w:t>
      </w:r>
    </w:p>
    <w:p>
      <w:r>
        <w:rPr>
          <w:rFonts w:hint="eastAsia"/>
        </w:rPr>
        <w:t xml:space="preserve">14. 1992年中国开放了有色金属和大部分机电产品价格，1993年开放了粮食、部分统配煤炭、 部分统配木材和大部分钢材的价格，1994年放开了统配煤炭价格。这种做法 </w:t>
      </w:r>
    </w:p>
    <w:p>
      <w:r>
        <w:rPr>
          <w:rFonts w:hint="eastAsia"/>
        </w:rPr>
        <w:t xml:space="preserve">A．促进了产业结构的合理调整B．加快了市场经济体制的建构 </w:t>
      </w:r>
    </w:p>
    <w:p>
      <w:r>
        <w:rPr>
          <w:rFonts w:hint="eastAsia"/>
        </w:rPr>
        <w:t xml:space="preserve">C．推动城市经济体制改革展开D．实现了价格体系的全面放开 </w:t>
      </w:r>
    </w:p>
    <w:p>
      <w:r>
        <w:rPr>
          <w:rFonts w:hint="eastAsia"/>
        </w:rPr>
        <w:t>1</w:t>
      </w:r>
      <w:r>
        <w:t>5</w:t>
      </w:r>
      <w:r>
        <w:rPr>
          <w:rFonts w:hint="eastAsia"/>
        </w:rPr>
        <w:t xml:space="preserve">．古雅典剧作家埃斯库罗斯在《乞援女》一剧中，借逃婚到雅典的女性外邦人之口写道：“我 们成为这片土地上的外邦人，自由并且受到保护，没有男人的暴力。任何居民或者外来人 都不能囚禁我们。如果有人对我们使用暴力，任何不救助的庇护者（雅典公民）将被剥夺 政治权利并被公众流放。”这可以反映当时雅典外邦人 </w:t>
      </w:r>
    </w:p>
    <w:p>
      <w:r>
        <w:rPr>
          <w:rFonts w:hint="eastAsia"/>
        </w:rPr>
        <w:t xml:space="preserve">A．享有法律豁免等专属特权B．与雅典公民政治权利平等 </w:t>
      </w:r>
    </w:p>
    <w:p>
      <w:r>
        <w:rPr>
          <w:rFonts w:hint="eastAsia"/>
        </w:rPr>
        <w:t xml:space="preserve">C．女性的政治地位普遍较高D．人身自由受到法律的保护 </w:t>
      </w:r>
    </w:p>
    <w:p>
      <w:r>
        <w:rPr>
          <w:rFonts w:hint="eastAsia"/>
        </w:rPr>
        <w:t xml:space="preserve">16．法学家在古罗马享有极高的声誉和威望，但是，他们通常在一定程度上与政治官僚保持距 离；即使在帝国时期，也有法学家依然延续共和时期的传统而选择“不事政治”，拒绝担任 执政官。这种现象 </w:t>
      </w:r>
    </w:p>
    <w:p>
      <w:r>
        <w:rPr>
          <w:rFonts w:hint="eastAsia"/>
        </w:rPr>
        <w:t xml:space="preserve">A．有利于实践公平正义的法律理念B．表明法学家们主张实行民主政治 </w:t>
      </w:r>
    </w:p>
    <w:p>
      <w:r>
        <w:rPr>
          <w:rFonts w:hint="eastAsia"/>
        </w:rPr>
        <w:t xml:space="preserve">C．反映了古罗马政治混乱社会动荡D．说明法学家控制古罗马的司法权 </w:t>
      </w:r>
    </w:p>
    <w:p>
      <w:r>
        <w:rPr>
          <w:rFonts w:hint="eastAsia"/>
        </w:rPr>
        <w:t>17. 1462-1530年间，中欧地区的白银产量增加了五倍多。在1526-1535年间达到最大，每 年生产近300万盎司，这些白银大量流向西欧和东方。中欧白银这种流向</w:t>
      </w:r>
      <w:r>
        <w:pict>
          <v:shape id="_x0000_i1027" o:spt="75" alt="高中试卷网 http://sj.fjjy.org" type="#_x0000_t75" style="height:20.05pt;width:20.0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</w:rPr>
        <w:t xml:space="preserve">A．是西欧出现价格革命的主因B．刺激西欧走上黑奴贸易之路 </w:t>
      </w:r>
    </w:p>
    <w:p>
      <w:r>
        <w:rPr>
          <w:rFonts w:hint="eastAsia"/>
        </w:rPr>
        <w:t xml:space="preserve">C．推动世界范围的商品大交换D．导致东西方经济实力悬殊大 </w:t>
      </w:r>
    </w:p>
    <w:p>
      <w:r>
        <w:rPr>
          <w:rFonts w:hint="eastAsia"/>
        </w:rPr>
        <w:t xml:space="preserve">18. 1834年，英国首相墨尔本在向威廉四世报告工作时指出：不可使外界了解内阁的分歧。某 日墨尔本在内阁讨论进口谷物税时说：“是使谷物更贵些？便宜些？还是去稳定谷物价 格？我都不在意，但最好我们都要统一口径。”这说明英国 </w:t>
      </w:r>
    </w:p>
    <w:p>
      <w:r>
        <w:rPr>
          <w:rFonts w:hint="eastAsia"/>
        </w:rPr>
        <w:t xml:space="preserve">A．议会改革推动内阁制完善B．内阁奉行集体负责制原则 </w:t>
      </w:r>
    </w:p>
    <w:p>
      <w:r>
        <w:rPr>
          <w:rFonts w:hint="eastAsia"/>
        </w:rPr>
        <w:t xml:space="preserve">C．首相已掌握国家核心权力D．民主制度形式化特点明显 </w:t>
      </w:r>
    </w:p>
    <w:p>
      <w:r>
        <w:rPr>
          <w:rFonts w:hint="eastAsia"/>
        </w:rPr>
        <w:t xml:space="preserve">19．卢梭在《社会契约论》中指出人的自由分为两种：自然自由和社会自由。人类必然要从自 然状态过渡到社会状态，而自然自由在社会状态下就会消失，取而代之的是政治自由，政 治自由的政治状态为人类最完美的状态。据此，卢梭意在说明 </w:t>
      </w:r>
    </w:p>
    <w:p>
      <w:r>
        <w:rPr>
          <w:rFonts w:hint="eastAsia"/>
        </w:rPr>
        <w:t xml:space="preserve">A．政治自由的内涵及其重要性B．人民主权利于实现政治自由 </w:t>
      </w:r>
    </w:p>
    <w:p>
      <w:r>
        <w:rPr>
          <w:rFonts w:hint="eastAsia"/>
        </w:rPr>
        <w:t xml:space="preserve">C．确立民主政治需推翻君主制D．社会契约论是启蒙思想核心 </w:t>
      </w:r>
    </w:p>
    <w:p>
      <w:r>
        <w:rPr>
          <w:rFonts w:hint="eastAsia"/>
        </w:rPr>
        <w:t xml:space="preserve">20. 19世纪80年代，有学者呼吁英国集中精力增加生产力，并将生产转移到那些拥有比较优 势的工业中，但英国却选择了最为省事的措施―贸易，并提出“要么死亡，要么贸易”的 口号。这反映出当时英国 </w:t>
      </w:r>
    </w:p>
    <w:p>
      <w:r>
        <w:rPr>
          <w:rFonts w:hint="eastAsia"/>
        </w:rPr>
        <w:t xml:space="preserve">A．继续推行自由主义政策B．专注于传统工业的升级 </w:t>
      </w:r>
    </w:p>
    <w:p>
      <w:r>
        <w:rPr>
          <w:rFonts w:hint="eastAsia"/>
        </w:rPr>
        <w:t xml:space="preserve">C．对海外市场的过分依赖D．缺乏工业生产社会条件 </w:t>
      </w:r>
    </w:p>
    <w:p>
      <w:r>
        <w:rPr>
          <w:rFonts w:hint="eastAsia"/>
        </w:rPr>
        <w:t xml:space="preserve">21. 1922年普鲁斯特完成的《追忆似水年华》，记述了一个因疾病而失眠的敏感脆弱小男孩马 赛尔如何认识自我、探索个人和他人的心灵世界，小说以其出色的对心灵追索的描写和卓越的意识流技巧而风靡世界。此类作品反映了 </w:t>
      </w:r>
    </w:p>
    <w:p>
      <w:r>
        <w:rPr>
          <w:rFonts w:hint="eastAsia"/>
        </w:rPr>
        <w:t xml:space="preserve">A．写实是西方文学创作原则B．情感发掘是西方文学特色 </w:t>
      </w:r>
    </w:p>
    <w:p>
      <w:r>
        <w:rPr>
          <w:rFonts w:hint="eastAsia"/>
        </w:rPr>
        <w:t>C．科技革命改变了文学风格D．精神危机与反传统的色彩</w:t>
      </w:r>
    </w:p>
    <w:p>
      <w:r>
        <w:rPr>
          <w:rFonts w:hint="eastAsia"/>
        </w:rPr>
        <w:t xml:space="preserve"> 22. 1953-1958年苏联粮食产量（单位：百万吨） </w:t>
      </w:r>
    </w:p>
    <w:p>
      <w:pPr>
        <w:jc w:val="center"/>
      </w:pPr>
      <w:r>
        <w:pict>
          <v:shape id="_x0000_i1028" o:spt="75" alt="高中试卷网 http://sj.fjjy.org" type="#_x0000_t75" style="height:157.75pt;width:346.85pt;" filled="f" o:preferrelative="t" stroked="f" coordsize="21600,21600">
            <v:path/>
            <v:fill on="f" focussize="0,0"/>
            <v:stroke on="f" joinstyle="miter"/>
            <v:imagedata r:id="rId8" o:title="云上PDF截图20200904193430"/>
            <o:lock v:ext="edit" aspectratio="t"/>
            <w10:wrap type="none"/>
            <w10:anchorlock/>
          </v:shape>
        </w:pict>
      </w:r>
    </w:p>
    <w:p>
      <w:r>
        <w:rPr>
          <w:rFonts w:hint="eastAsia"/>
        </w:rPr>
        <w:t xml:space="preserve">图1 该图可说明苏联这一时期 </w:t>
      </w:r>
    </w:p>
    <w:p>
      <w:r>
        <w:rPr>
          <w:rFonts w:hint="eastAsia"/>
        </w:rPr>
        <w:t xml:space="preserve">A．农业集体化运动有所扩大B．改革重点在于发展农业 </w:t>
      </w:r>
    </w:p>
    <w:p>
      <w:r>
        <w:rPr>
          <w:rFonts w:hint="eastAsia"/>
        </w:rPr>
        <w:t xml:space="preserve">C．斯大林模式仍具明显优势D．赫鲁晓夫改革初见成效 </w:t>
      </w:r>
    </w:p>
    <w:p>
      <w:r>
        <w:rPr>
          <w:rFonts w:hint="eastAsia"/>
        </w:rPr>
        <w:t xml:space="preserve">23．据统计，在纽约，1930年至1935年连续跟踪调查中，经济公寓出生的人口中有3/4因缺乏 光照或营养不良而患有软骨病，那些人均不到一间住房的家庭，婴儿死亡率为9.4%，而在每间居住2人以上的家庭，则为13.5%。这反映出的实质问题是 </w:t>
      </w:r>
    </w:p>
    <w:p>
      <w:r>
        <w:rPr>
          <w:rFonts w:hint="eastAsia"/>
        </w:rPr>
        <w:t xml:space="preserve">A．新政时期的住房改革成效不大B．政府坚持奉行自由放任的政策 </w:t>
      </w:r>
    </w:p>
    <w:p>
      <w:r>
        <w:rPr>
          <w:rFonts w:hint="eastAsia"/>
        </w:rPr>
        <w:t xml:space="preserve">C．资本主义制度的弊端日益凸显D．贫富差距导致了经济危机发生 </w:t>
      </w:r>
    </w:p>
    <w:p>
      <w:r>
        <w:rPr>
          <w:rFonts w:hint="eastAsia"/>
        </w:rPr>
        <w:t xml:space="preserve">24．二战结束后，美国一方面向日本开放庞大的国内市场，另一方面又想方设法阻止日本同中 国进行贸易往来。美国此举旨在 </w:t>
      </w:r>
    </w:p>
    <w:p>
      <w:r>
        <w:rPr>
          <w:rFonts w:hint="eastAsia"/>
        </w:rPr>
        <w:t xml:space="preserve">A．遏制日本经济确保其经济优势地位B．拉拢并控制日本以服务于冷战战略 </w:t>
      </w:r>
    </w:p>
    <w:p>
      <w:r>
        <w:rPr>
          <w:rFonts w:hint="eastAsia"/>
        </w:rPr>
        <w:t>C．离间中日关系破坏亚太地区的稳定D．组建美日联盟维护其世界霸主地位</w:t>
      </w:r>
    </w:p>
    <w:p/>
    <w:p>
      <w:pPr>
        <w:jc w:val="center"/>
        <w:rPr>
          <w:b/>
        </w:rPr>
      </w:pPr>
      <w:r>
        <w:rPr>
          <w:rFonts w:hint="eastAsia"/>
          <w:b/>
        </w:rPr>
        <w:t>第II卷 非选择题（共52分）</w:t>
      </w:r>
    </w:p>
    <w:p>
      <w:r>
        <w:rPr>
          <w:rFonts w:hint="eastAsia"/>
        </w:rPr>
        <w:t xml:space="preserve">本卷共3小题，其中第25题20分，第26题20分，第27题12分，共52分。 </w:t>
      </w:r>
    </w:p>
    <w:p>
      <w:r>
        <w:rPr>
          <w:rFonts w:hint="eastAsia"/>
        </w:rPr>
        <w:t xml:space="preserve">25．阅读材料，完成下列要求。(20分） </w:t>
      </w:r>
    </w:p>
    <w:p>
      <w:pPr>
        <w:rPr>
          <w:rFonts w:ascii="楷体" w:hAnsi="楷体" w:eastAsia="楷体"/>
        </w:rPr>
      </w:pPr>
      <w:r>
        <w:rPr>
          <w:rFonts w:hint="eastAsia"/>
        </w:rPr>
        <w:t>材料一</w:t>
      </w:r>
      <w:r>
        <w:rPr>
          <w:rFonts w:hint="eastAsia" w:ascii="楷体" w:hAnsi="楷体" w:eastAsia="楷体"/>
        </w:rPr>
        <w:t xml:space="preserve">两汉之际佛教文化的输入，对中国造成的影响，几乎遍及文化领域的各个方面。 佛教文化的输入，促成了中国文化内容与形式的重大变化。同时，所输入的佛教文化在与中国本土文化的交流中也发生了重大变化，变成了中国化的佛教文化。中国历史上的这次两种文化大交流，虽然也产生过许多纷争，引起过多次冲突，但是从总体上看，它所起的 作用主要是积极的。它相当充分地体现出不同文化间交流融会的互补作用，中国文化确 因吸取和消化了佛教文化的精华，而进入了一个充满创造活力的繁荣的历史新时期。 </w:t>
      </w:r>
    </w:p>
    <w:p>
      <w:pPr>
        <w:jc w:val="righ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 xml:space="preserve">——摘编自丁伟志《中西体用之间》 </w:t>
      </w:r>
    </w:p>
    <w:p>
      <w:pPr>
        <w:rPr>
          <w:rFonts w:ascii="楷体" w:hAnsi="楷体" w:eastAsia="楷体"/>
        </w:rPr>
      </w:pPr>
      <w:r>
        <w:rPr>
          <w:rFonts w:hint="eastAsia"/>
        </w:rPr>
        <w:t>材料二</w:t>
      </w:r>
      <w:r>
        <w:rPr>
          <w:rFonts w:hint="eastAsia" w:ascii="楷体" w:hAnsi="楷体" w:eastAsia="楷体"/>
        </w:rPr>
        <w:t xml:space="preserve">近代以来，由于欧洲与中国间社会发展程度的拉大，文化交流也因之打破了平等 均衡、长短互补的格局；文化交流变成了倾斜的。从一开始就是在欧洲列强对中国侵略和 中国反侵略这样尖锐的政治背景下进行的。因此就中国方面而言，这时进行中西文化交 流，就不简单是一般意义上的落后向先进学习，而是为着寻求解决中国政治危机，救亡图 存而向对手学习。随着对于救国方案探讨的深入，中国的仁人志士们对于欧洲文化的注意力，渐渐便转移到了探讨如何对中国的政治体制、社会制度、经济构成进行改造上。中欧文化交流，自此便无时无刻不环绕着中国如何实现现代化这个中心议题展开了。值得注意的是，近代以来欧洲文化输入中国，己经不再单纯是中国在一国之内处理本土文化与外来文化关系的事，而是成为全球性文化大交流的一项重要内容，成为世界文化大格局中 的一个重要组成部分。 </w:t>
      </w:r>
    </w:p>
    <w:p>
      <w:pPr>
        <w:jc w:val="righ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 xml:space="preserve">——据丁伟志《近代中国中西文化交流的历史特点》 </w:t>
      </w:r>
    </w:p>
    <w:p>
      <w:r>
        <w:rPr>
          <w:rFonts w:hint="eastAsia"/>
        </w:rPr>
        <w:t xml:space="preserve">(1)根据材料一并结合所学知识，说明佛教与中国文化交流的影响。(8分） </w:t>
      </w:r>
    </w:p>
    <w:p>
      <w:r>
        <w:rPr>
          <w:rFonts w:hint="eastAsia"/>
        </w:rPr>
        <w:t xml:space="preserve">(2）根据材料二并结合所学知识，指出近代中西文化交流特点，并分析其原因。(12分） </w:t>
      </w:r>
    </w:p>
    <w:p/>
    <w:p>
      <w:r>
        <w:rPr>
          <w:rFonts w:hint="eastAsia"/>
        </w:rPr>
        <w:t xml:space="preserve">26．阅读材料，完成下列要求。(20分） </w:t>
      </w:r>
    </w:p>
    <w:p>
      <w:r>
        <w:rPr>
          <w:rFonts w:hint="eastAsia"/>
        </w:rPr>
        <w:t xml:space="preserve">材料一 </w:t>
      </w:r>
    </w:p>
    <w:p>
      <w:pPr>
        <w:jc w:val="center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1895-1930年各国对华贸易总量比重（单位：%)</w:t>
      </w:r>
    </w:p>
    <w:p>
      <w:pPr>
        <w:rPr>
          <w:rFonts w:ascii="楷体" w:hAnsi="楷体" w:eastAsia="楷体"/>
        </w:rPr>
      </w:pPr>
      <w:r>
        <w:rPr>
          <w:rFonts w:ascii="楷体" w:hAnsi="楷体" w:eastAsia="楷体"/>
        </w:rPr>
        <w:pict>
          <v:shape id="_x0000_i1029" o:spt="75" alt="高中试卷网 http://sj.fjjy.org" type="#_x0000_t75" style="height:165.9pt;width:396.3pt;" filled="f" o:preferrelative="t" stroked="f" coordsize="21600,21600">
            <v:path/>
            <v:fill on="f" focussize="0,0"/>
            <v:stroke on="f" joinstyle="miter"/>
            <v:imagedata r:id="rId9" o:title="云上PDF截图20200904193441"/>
            <o:lock v:ext="edit" aspectratio="t"/>
            <w10:wrap type="none"/>
            <w10:anchorlock/>
          </v:shape>
        </w:pict>
      </w:r>
    </w:p>
    <w:p>
      <w:pPr>
        <w:jc w:val="righ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 xml:space="preserve">——据陈争平《1895-1930年中国国际收支研究》等 </w:t>
      </w:r>
    </w:p>
    <w:p>
      <w:pPr>
        <w:rPr>
          <w:rFonts w:ascii="楷体" w:hAnsi="楷体" w:eastAsia="楷体"/>
        </w:rPr>
      </w:pPr>
      <w:r>
        <w:rPr>
          <w:rFonts w:hint="eastAsia"/>
        </w:rPr>
        <w:t>材料二</w:t>
      </w:r>
      <w:r>
        <w:rPr>
          <w:rFonts w:hint="eastAsia" w:ascii="楷体" w:hAnsi="楷体" w:eastAsia="楷体"/>
        </w:rPr>
        <w:t xml:space="preserve">建国初期中国对外贸易重心转向苏联和东欧社会主义国家的同时，并没有忽视 与西方国家的贸易。瑞典、丹麦、瑞士、芬兰于1950年与新中国政府建立了外交和贸易关系。1960年后，中苏关系恶化，苏联东欧国家在中国对外贸易中所占比重由1957年的61.3％下降至1965年的14. 3%。亚、非、拉发展中国家在中国对外贸易中所占比重33. 4%，包括日本、西欧在内的西方国家在中国对外贸易中所占比重升至41.0%。 </w:t>
      </w:r>
    </w:p>
    <w:p>
      <w:pPr>
        <w:jc w:val="righ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 xml:space="preserve">——摘编自彭波《新中国对外贸易发展70年：历程、成就、贡献与经验》 </w:t>
      </w:r>
    </w:p>
    <w:p>
      <w:r>
        <w:rPr>
          <w:rFonts w:hint="eastAsia"/>
        </w:rPr>
        <w:t xml:space="preserve">(1)根据材料一并结合所学知识，指出1895-1931年外国对华贸易的发展特点。(6分） </w:t>
      </w:r>
    </w:p>
    <w:p>
      <w:r>
        <w:rPr>
          <w:rFonts w:hint="eastAsia"/>
        </w:rPr>
        <w:t xml:space="preserve">(2）根据材料二并结合所学知识，简析建国初期至60年代新中国对外贸易的变化及其成 因。(8分） </w:t>
      </w:r>
    </w:p>
    <w:p>
      <w:r>
        <w:rPr>
          <w:rFonts w:hint="eastAsia"/>
        </w:rPr>
        <w:t xml:space="preserve">(3)根据上述材料并结合所学知识，说明影响近现代中外贸易发展的主要因素。(6分） </w:t>
      </w:r>
    </w:p>
    <w:p>
      <w:r>
        <w:rPr>
          <w:rFonts w:hint="eastAsia"/>
        </w:rPr>
        <w:t xml:space="preserve">27．阅读材料，完成下列要求。（12分） </w:t>
      </w:r>
    </w:p>
    <w:p>
      <w:pPr>
        <w:rPr>
          <w:rFonts w:ascii="楷体" w:hAnsi="楷体" w:eastAsia="楷体"/>
        </w:rPr>
      </w:pPr>
      <w:r>
        <w:rPr>
          <w:rFonts w:hint="eastAsia"/>
        </w:rPr>
        <w:t>材料</w:t>
      </w:r>
      <w:r>
        <w:rPr>
          <w:rFonts w:hint="eastAsia" w:ascii="楷体" w:hAnsi="楷体" w:eastAsia="楷体"/>
        </w:rPr>
        <w:t xml:space="preserve">《格致新报》由上海人朱开甲于1898年3月在上海创办。该报设有回答读者提问 的专栏，至该报终刊时，共有答问242条，其分类如下： </w:t>
      </w:r>
    </w:p>
    <w:p>
      <w:pPr>
        <w:rPr>
          <w:rFonts w:ascii="楷体" w:hAnsi="楷体" w:eastAsia="楷体"/>
        </w:rPr>
      </w:pPr>
      <w:r>
        <w:rPr>
          <w:rFonts w:ascii="楷体" w:hAnsi="楷体" w:eastAsia="楷体"/>
        </w:rPr>
        <w:pict>
          <v:shape id="_x0000_i1030" o:spt="75" alt="高中试卷网 http://sj.fjjy.org" type="#_x0000_t75" style="height:148.4pt;width:413.85pt;" filled="f" o:preferrelative="t" stroked="f" coordsize="21600,21600">
            <v:path/>
            <v:fill on="f" focussize="0,0"/>
            <v:stroke on="f" joinstyle="miter"/>
            <v:imagedata r:id="rId10" o:title="云上PDF截图20200904193925"/>
            <o:lock v:ext="edit" aspectratio="t"/>
            <w10:wrap type="none"/>
            <w10:anchorlock/>
          </v:shape>
        </w:pict>
      </w:r>
    </w:p>
    <w:p>
      <w:pPr>
        <w:jc w:val="righ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 xml:space="preserve">——据熊月之《西学东渐与晚清社会》 </w:t>
      </w:r>
    </w:p>
    <w:p>
      <w:pPr>
        <w:ind w:firstLine="420" w:firstLineChars="200"/>
      </w:pPr>
      <w:r>
        <w:rPr>
          <w:rFonts w:hint="eastAsia"/>
        </w:rPr>
        <w:t xml:space="preserve">根据材料并结合所学知识，就材料任意一点或整体拟定一个论题，并予以阐述。（要求：论题明确，持论有据，论证充分，表述清晰。） </w:t>
      </w:r>
    </w:p>
    <w:p/>
    <w:p>
      <w:pPr>
        <w:jc w:val="right"/>
        <w:rPr>
          <w:color w:val="FFFFFF"/>
        </w:rPr>
      </w:pPr>
      <w:r>
        <w:rPr>
          <w:rFonts w:hint="eastAsia"/>
          <w:color w:val="FFFFFF"/>
        </w:rPr>
        <w:t>欢迎</w:t>
      </w:r>
      <w:r>
        <w:rPr>
          <w:color w:val="FFFFFF"/>
        </w:rPr>
        <w:t>访问“</w:t>
      </w:r>
      <w:r>
        <w:rPr>
          <w:rFonts w:hint="eastAsia"/>
          <w:color w:val="FFFFFF"/>
        </w:rPr>
        <w:t>高</w:t>
      </w:r>
      <w:r>
        <w:rPr>
          <w:color w:val="FFFFFF"/>
        </w:rPr>
        <w:t>中试卷网”——http://sj.fjjy.org</w:t>
      </w:r>
    </w:p>
    <w:sectPr>
      <w:footerReference r:id="rId3" w:type="default"/>
      <w:pgSz w:w="11057" w:h="15309"/>
      <w:pgMar w:top="1091" w:right="964" w:bottom="1091" w:left="96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Style w:val="6"/>
        <w:rFonts w:hint="eastAsia" w:ascii="宋体" w:hAnsi="宋体"/>
      </w:rPr>
      <w:t>·</w:t>
    </w: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  <w:r>
      <w:rPr>
        <w:rStyle w:val="6"/>
        <w:rFonts w:hint="eastAsia" w:ascii="宋体" w:hAnsi="宋体"/>
      </w:rPr>
      <w:t>·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8ED"/>
    <w:rsid w:val="00026AD3"/>
    <w:rsid w:val="0006070B"/>
    <w:rsid w:val="0011486C"/>
    <w:rsid w:val="00180C95"/>
    <w:rsid w:val="001819F0"/>
    <w:rsid w:val="001A5E76"/>
    <w:rsid w:val="002B2D69"/>
    <w:rsid w:val="002C77BD"/>
    <w:rsid w:val="003C68ED"/>
    <w:rsid w:val="003D076B"/>
    <w:rsid w:val="00544B13"/>
    <w:rsid w:val="00593EB0"/>
    <w:rsid w:val="006066D2"/>
    <w:rsid w:val="006327E0"/>
    <w:rsid w:val="006577A0"/>
    <w:rsid w:val="0079341F"/>
    <w:rsid w:val="008762A1"/>
    <w:rsid w:val="008864B2"/>
    <w:rsid w:val="008D0B2E"/>
    <w:rsid w:val="00A05AE2"/>
    <w:rsid w:val="00A752BE"/>
    <w:rsid w:val="00B03890"/>
    <w:rsid w:val="00B05BB2"/>
    <w:rsid w:val="00B7006D"/>
    <w:rsid w:val="00BD3DA1"/>
    <w:rsid w:val="00C73F5B"/>
    <w:rsid w:val="00C91951"/>
    <w:rsid w:val="00D36DD3"/>
    <w:rsid w:val="00E467C2"/>
    <w:rsid w:val="00E7523B"/>
    <w:rsid w:val="00EA383A"/>
    <w:rsid w:val="00EE6DF3"/>
    <w:rsid w:val="00F86080"/>
    <w:rsid w:val="00FF3306"/>
    <w:rsid w:val="4BD7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519;&#39062;&#38892;\Desktop\SW\&#39640;&#20013;&#35797;&#21367;&#32593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高中试卷网.dot</Template>
  <Company>个人试卷网站</Company>
  <Pages>6</Pages>
  <Words>768</Words>
  <Characters>4383</Characters>
  <Lines>36</Lines>
  <Paragraphs>10</Paragraphs>
  <TotalTime>1</TotalTime>
  <ScaleCrop>false</ScaleCrop>
  <LinksUpToDate>false</LinksUpToDate>
  <CharactersWithSpaces>5141</CharactersWithSpaces>
  <HyperlinkBase>http://sj.fjjy.org</HyperlinkBas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2020-09-05T23:34:00Z</dcterms:created>
  <dc:creator>ADMIN</dc:creator>
  <dc:description>试卷交流共享平台</dc:description>
  <cp:keywords>高中试卷网</cp:keywords>
  <cp:lastModifiedBy>Administrator</cp:lastModifiedBy>
  <cp:lastPrinted>2411-12-31T16:00:00Z</cp:lastPrinted>
  <dcterms:modified xsi:type="dcterms:W3CDTF">2021-01-06T07:33:07Z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