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宋体" w:hAnsi="宋体"/>
          <w:color w:val="000000"/>
          <w:szCs w:val="36"/>
          <w:lang w:eastAsia="zh-CN"/>
        </w:rPr>
      </w:pPr>
      <w:r>
        <w:rPr>
          <w:rFonts w:hint="eastAsia"/>
        </w:rPr>
        <w:t>吉林省2020年上学期长春外国语学校高二期初生物考试试题答案</w:t>
      </w:r>
      <w:bookmarkStart w:id="0" w:name="_GoBack"/>
      <w:bookmarkEnd w:id="0"/>
    </w:p>
    <w:p>
      <w:pPr>
        <w:spacing w:line="360" w:lineRule="auto"/>
        <w:jc w:val="center"/>
        <w:rPr>
          <w:rFonts w:ascii="宋体" w:hAnsi="宋体"/>
          <w:color w:val="000000"/>
          <w:szCs w:val="21"/>
        </w:rPr>
      </w:pPr>
      <w:r>
        <w:rPr>
          <w:rFonts w:hint="eastAsia" w:ascii="宋体" w:hAnsi="宋体"/>
          <w:color w:val="000000"/>
          <w:szCs w:val="21"/>
        </w:rPr>
        <w:t>出题人 ：刘颖        审题人：刘泽言</w:t>
      </w:r>
    </w:p>
    <w:p>
      <w:pPr>
        <w:spacing w:line="360" w:lineRule="auto"/>
        <w:rPr>
          <w:rFonts w:ascii="宋体" w:hAnsi="宋体" w:cs="楷体"/>
          <w:kern w:val="0"/>
          <w:szCs w:val="21"/>
        </w:rPr>
      </w:pPr>
      <w:r>
        <w:rPr>
          <w:rFonts w:hint="eastAsia" w:ascii="宋体" w:hAnsi="宋体" w:cs="楷体"/>
          <w:kern w:val="0"/>
          <w:szCs w:val="21"/>
        </w:rPr>
        <w:t xml:space="preserve">    本试卷分第Ⅰ卷（选择题）和第Ⅱ卷（非选择题）两部分，共4页。考试结束后，将答题卡交回。</w:t>
      </w:r>
    </w:p>
    <w:p>
      <w:pPr>
        <w:spacing w:line="360" w:lineRule="auto"/>
        <w:ind w:left="1418" w:hanging="1417" w:hangingChars="675"/>
        <w:jc w:val="left"/>
        <w:rPr>
          <w:rFonts w:ascii="宋体" w:hAnsi="宋体" w:cs="楷体"/>
          <w:szCs w:val="21"/>
        </w:rPr>
      </w:pPr>
      <w:r>
        <w:rPr>
          <w:rFonts w:hint="eastAsia" w:ascii="宋体" w:hAnsi="宋体" w:cs="楷体"/>
          <w:szCs w:val="21"/>
        </w:rPr>
        <w:t>注意事项：</w:t>
      </w:r>
    </w:p>
    <w:p>
      <w:pPr>
        <w:spacing w:line="360" w:lineRule="auto"/>
        <w:rPr>
          <w:rFonts w:ascii="宋体" w:hAnsi="宋体"/>
        </w:rPr>
      </w:pPr>
      <w:r>
        <w:rPr>
          <w:rFonts w:hint="eastAsia" w:ascii="宋体" w:hAnsi="宋体"/>
        </w:rPr>
        <w:t xml:space="preserve">    1.答题前，考生先将自己的姓名、准考证号填写清楚，将条形码准确粘贴在考生信</w:t>
      </w:r>
    </w:p>
    <w:p>
      <w:pPr>
        <w:spacing w:line="360" w:lineRule="auto"/>
        <w:rPr>
          <w:rFonts w:ascii="宋体" w:hAnsi="宋体"/>
        </w:rPr>
      </w:pPr>
      <w:r>
        <w:rPr>
          <w:rFonts w:hint="eastAsia" w:ascii="宋体" w:hAnsi="宋体"/>
        </w:rPr>
        <w:t xml:space="preserve">       息条形码粘贴区。</w:t>
      </w:r>
    </w:p>
    <w:p>
      <w:pPr>
        <w:spacing w:line="360" w:lineRule="auto"/>
        <w:rPr>
          <w:rFonts w:ascii="宋体" w:hAnsi="宋体"/>
        </w:rPr>
      </w:pPr>
      <w:r>
        <w:rPr>
          <w:rFonts w:hint="eastAsia" w:ascii="宋体" w:hAnsi="宋体"/>
        </w:rPr>
        <w:t xml:space="preserve">    2.选择题必须使用2B铅笔填涂；非选择题必须使用0.5毫米黑色字迹的签字笔书</w:t>
      </w:r>
    </w:p>
    <w:p>
      <w:pPr>
        <w:spacing w:line="360" w:lineRule="auto"/>
        <w:rPr>
          <w:rFonts w:ascii="宋体" w:hAnsi="宋体"/>
        </w:rPr>
      </w:pPr>
      <w:r>
        <w:rPr>
          <w:rFonts w:hint="eastAsia" w:ascii="宋体" w:hAnsi="宋体"/>
        </w:rPr>
        <w:t xml:space="preserve">       写，字体工整、笔迹清楚。</w:t>
      </w:r>
    </w:p>
    <w:p>
      <w:pPr>
        <w:spacing w:line="360" w:lineRule="auto"/>
        <w:ind w:firstLine="420" w:firstLineChars="200"/>
        <w:rPr>
          <w:rFonts w:ascii="宋体" w:hAnsi="宋体"/>
        </w:rPr>
      </w:pPr>
      <w:r>
        <w:rPr>
          <w:rFonts w:hint="eastAsia" w:ascii="宋体" w:hAnsi="宋体"/>
          <w:kern w:val="0"/>
        </w:rPr>
        <w:t>3.</w:t>
      </w:r>
      <w:r>
        <w:rPr>
          <w:rFonts w:hint="eastAsia" w:ascii="宋体" w:hAnsi="宋体"/>
        </w:rPr>
        <w:t>请按照题号顺序在各题目的答题区域内作答，超出答题区域书写的答案无效；</w:t>
      </w:r>
    </w:p>
    <w:p>
      <w:pPr>
        <w:spacing w:line="360" w:lineRule="auto"/>
        <w:rPr>
          <w:rFonts w:ascii="宋体" w:hAnsi="宋体"/>
        </w:rPr>
      </w:pPr>
      <w:r>
        <w:rPr>
          <w:rFonts w:hint="eastAsia" w:ascii="宋体" w:hAnsi="宋体"/>
        </w:rPr>
        <w:t xml:space="preserve">   在草稿纸、试题卷上答题无效。</w:t>
      </w:r>
    </w:p>
    <w:p>
      <w:pPr>
        <w:spacing w:line="360" w:lineRule="auto"/>
        <w:ind w:firstLine="420" w:firstLineChars="200"/>
        <w:rPr>
          <w:rFonts w:ascii="宋体" w:hAnsi="宋体"/>
        </w:rPr>
      </w:pPr>
      <w:r>
        <w:rPr>
          <w:rFonts w:hint="eastAsia" w:ascii="宋体" w:hAnsi="宋体"/>
        </w:rPr>
        <w:t>4.作图可先使用铅笔画出，确定后必须用黑色字迹的签字笔描黑。</w:t>
      </w:r>
    </w:p>
    <w:p>
      <w:pPr>
        <w:spacing w:line="360" w:lineRule="auto"/>
        <w:ind w:firstLine="420" w:firstLineChars="200"/>
        <w:rPr>
          <w:rFonts w:ascii="宋体" w:hAnsi="宋体"/>
        </w:rPr>
      </w:pPr>
      <w:r>
        <w:rPr>
          <w:rFonts w:hint="eastAsia" w:ascii="宋体" w:hAnsi="宋体"/>
        </w:rPr>
        <w:t>5.保持卡面清洁，不要折叠，不要弄破、弄皱，不准使用涂改液、修正带、刮纸刀。</w:t>
      </w:r>
    </w:p>
    <w:p>
      <w:pPr>
        <w:spacing w:line="360" w:lineRule="auto"/>
        <w:jc w:val="center"/>
        <w:rPr>
          <w:rFonts w:ascii="宋体" w:hAnsi="宋体"/>
          <w:b/>
          <w:color w:val="000000"/>
          <w:szCs w:val="28"/>
        </w:rPr>
      </w:pPr>
      <w:r>
        <w:rPr>
          <w:rFonts w:hint="eastAsia" w:ascii="宋体" w:hAnsi="宋体"/>
          <w:b/>
          <w:color w:val="000000"/>
          <w:szCs w:val="28"/>
        </w:rPr>
        <w:t>第Ⅰ卷</w:t>
      </w:r>
    </w:p>
    <w:p>
      <w:pPr>
        <w:spacing w:line="360" w:lineRule="auto"/>
        <w:jc w:val="left"/>
        <w:rPr>
          <w:rFonts w:ascii="宋体" w:hAnsi="宋体"/>
          <w:color w:val="000000"/>
          <w:szCs w:val="21"/>
        </w:rPr>
      </w:pPr>
      <w:r>
        <w:rPr>
          <w:rFonts w:hint="eastAsia" w:ascii="宋体" w:hAnsi="宋体"/>
          <w:color w:val="000000"/>
          <w:szCs w:val="21"/>
        </w:rPr>
        <w:t>一、选择题：本题共35小题，每小题2分。在每小题给出的四个选项中，只有一项是符合题目要求的。</w:t>
      </w:r>
    </w:p>
    <w:p>
      <w:pPr>
        <w:pStyle w:val="2"/>
        <w:tabs>
          <w:tab w:val="left" w:pos="3402"/>
        </w:tabs>
        <w:snapToGrid w:val="0"/>
        <w:spacing w:line="360" w:lineRule="auto"/>
        <w:rPr>
          <w:rFonts w:hAnsi="宋体" w:cs="Times New Roman"/>
        </w:rPr>
      </w:pPr>
      <w:r>
        <w:rPr>
          <w:rFonts w:hint="eastAsia" w:hAnsi="宋体" w:cs="Times New Roman"/>
        </w:rPr>
        <w:t>1.</w:t>
      </w:r>
      <w:r>
        <w:rPr>
          <w:rFonts w:hAnsi="宋体" w:cs="Times New Roman"/>
        </w:rPr>
        <w:t>黄色圆粒豌豆与绿色皱粒豌豆杂交得到的F</w:t>
      </w:r>
      <w:r>
        <w:rPr>
          <w:rFonts w:hAnsi="宋体" w:cs="Times New Roman"/>
          <w:vertAlign w:val="subscript"/>
        </w:rPr>
        <w:t>1</w:t>
      </w:r>
      <w:r>
        <w:rPr>
          <w:rFonts w:hAnsi="宋体" w:cs="Times New Roman"/>
        </w:rPr>
        <w:t>再自交，F</w:t>
      </w:r>
      <w:r>
        <w:rPr>
          <w:rFonts w:hAnsi="宋体" w:cs="Times New Roman"/>
          <w:vertAlign w:val="subscript"/>
        </w:rPr>
        <w:t>2</w:t>
      </w:r>
      <w:r>
        <w:rPr>
          <w:rFonts w:hAnsi="宋体" w:cs="Times New Roman"/>
        </w:rPr>
        <w:t>的表现型及比例为黄圆</w:t>
      </w:r>
      <w:r>
        <w:rPr>
          <w:rFonts w:hint="eastAsia" w:hAnsi="宋体" w:cs="宋体"/>
        </w:rPr>
        <w:t>∶</w:t>
      </w:r>
      <w:r>
        <w:rPr>
          <w:rFonts w:hAnsi="宋体" w:cs="Times New Roman"/>
        </w:rPr>
        <w:t>黄皱</w:t>
      </w:r>
      <w:r>
        <w:rPr>
          <w:rFonts w:hint="eastAsia" w:hAnsi="宋体" w:cs="宋体"/>
        </w:rPr>
        <w:t>∶</w:t>
      </w:r>
      <w:r>
        <w:rPr>
          <w:rFonts w:hAnsi="宋体" w:cs="Times New Roman"/>
        </w:rPr>
        <w:t>绿圆</w:t>
      </w:r>
      <w:r>
        <w:rPr>
          <w:rFonts w:hint="eastAsia" w:hAnsi="宋体" w:cs="宋体"/>
        </w:rPr>
        <w:t>∶</w:t>
      </w:r>
      <w:r>
        <w:rPr>
          <w:rFonts w:hAnsi="宋体" w:cs="Times New Roman"/>
        </w:rPr>
        <w:t>绿皱＝9</w:t>
      </w:r>
      <w:r>
        <w:rPr>
          <w:rFonts w:hint="eastAsia" w:hAnsi="宋体" w:cs="宋体"/>
        </w:rPr>
        <w:t>∶</w:t>
      </w:r>
      <w:r>
        <w:rPr>
          <w:rFonts w:hAnsi="宋体" w:cs="Times New Roman"/>
        </w:rPr>
        <w:t>15</w:t>
      </w:r>
      <w:r>
        <w:rPr>
          <w:rFonts w:hint="eastAsia" w:hAnsi="宋体" w:cs="宋体"/>
        </w:rPr>
        <w:t>∶</w:t>
      </w:r>
      <w:r>
        <w:rPr>
          <w:rFonts w:hAnsi="宋体" w:cs="Times New Roman"/>
        </w:rPr>
        <w:t>15</w:t>
      </w:r>
      <w:r>
        <w:rPr>
          <w:rFonts w:hint="eastAsia" w:hAnsi="宋体" w:cs="宋体"/>
        </w:rPr>
        <w:t>∶</w:t>
      </w:r>
      <w:r>
        <w:rPr>
          <w:rFonts w:hAnsi="宋体" w:cs="Times New Roman"/>
        </w:rPr>
        <w:t>25。则亲本的基因型为(　　)</w:t>
      </w:r>
    </w:p>
    <w:p>
      <w:pPr>
        <w:pStyle w:val="2"/>
        <w:tabs>
          <w:tab w:val="left" w:pos="3402"/>
        </w:tabs>
        <w:snapToGrid w:val="0"/>
        <w:spacing w:line="360" w:lineRule="auto"/>
        <w:rPr>
          <w:rFonts w:hAnsi="宋体" w:cs="Times New Roman"/>
        </w:rPr>
      </w:pPr>
      <w:r>
        <w:rPr>
          <w:rFonts w:hAnsi="宋体" w:cs="Times New Roman"/>
        </w:rPr>
        <w:t>A．YYRR、yyrr  B．YyRr、yyrr</w:t>
      </w:r>
      <w:r>
        <w:rPr>
          <w:rFonts w:hint="eastAsia" w:hAnsi="宋体" w:cs="Times New Roman"/>
        </w:rPr>
        <w:t xml:space="preserve">   </w:t>
      </w:r>
      <w:r>
        <w:rPr>
          <w:rFonts w:hAnsi="宋体" w:cs="Times New Roman"/>
        </w:rPr>
        <w:t>C．YyRR、yyrr  D．YYRr、yyrr</w:t>
      </w:r>
    </w:p>
    <w:p>
      <w:pPr>
        <w:pStyle w:val="2"/>
        <w:tabs>
          <w:tab w:val="left" w:pos="3402"/>
        </w:tabs>
        <w:snapToGrid w:val="0"/>
        <w:spacing w:line="360" w:lineRule="auto"/>
        <w:rPr>
          <w:rFonts w:hAnsi="宋体" w:cs="Times New Roman"/>
          <w:color w:val="FF0000"/>
        </w:rPr>
      </w:pPr>
      <w:r>
        <w:rPr>
          <w:rFonts w:hAnsi="宋体" w:cs="Times New Roman"/>
          <w:color w:val="FF0000"/>
        </w:rPr>
        <w:t>【答案】　B</w:t>
      </w:r>
    </w:p>
    <w:p>
      <w:pPr>
        <w:pStyle w:val="2"/>
        <w:tabs>
          <w:tab w:val="left" w:pos="3402"/>
        </w:tabs>
        <w:snapToGrid w:val="0"/>
        <w:spacing w:line="360" w:lineRule="auto"/>
        <w:rPr>
          <w:rFonts w:hAnsi="宋体" w:cs="Times New Roman"/>
        </w:rPr>
      </w:pPr>
      <w:r>
        <w:rPr>
          <w:rFonts w:hint="eastAsia" w:hAnsi="宋体" w:cs="Times New Roman"/>
        </w:rPr>
        <w:t>2</w:t>
      </w:r>
      <w:r>
        <w:rPr>
          <w:rFonts w:hAnsi="宋体" w:cs="Times New Roman"/>
        </w:rPr>
        <w:t>．用具有两对相对性状的两纯种豌豆作亲本杂交获得F</w:t>
      </w:r>
      <w:r>
        <w:rPr>
          <w:rFonts w:hAnsi="宋体" w:cs="Times New Roman"/>
          <w:vertAlign w:val="subscript"/>
        </w:rPr>
        <w:t>1</w:t>
      </w:r>
      <w:r>
        <w:rPr>
          <w:rFonts w:hAnsi="宋体" w:cs="Times New Roman"/>
        </w:rPr>
        <w:t>，F</w:t>
      </w:r>
      <w:r>
        <w:rPr>
          <w:rFonts w:hAnsi="宋体" w:cs="Times New Roman"/>
          <w:vertAlign w:val="subscript"/>
        </w:rPr>
        <w:t>1</w:t>
      </w:r>
      <w:r>
        <w:rPr>
          <w:rFonts w:hAnsi="宋体" w:cs="Times New Roman"/>
        </w:rPr>
        <w:t>自交得F</w:t>
      </w:r>
      <w:r>
        <w:rPr>
          <w:rFonts w:hAnsi="宋体" w:cs="Times New Roman"/>
          <w:vertAlign w:val="subscript"/>
        </w:rPr>
        <w:t>2</w:t>
      </w:r>
      <w:r>
        <w:rPr>
          <w:rFonts w:hAnsi="宋体" w:cs="Times New Roman"/>
        </w:rPr>
        <w:t>，F</w:t>
      </w:r>
      <w:r>
        <w:rPr>
          <w:rFonts w:hAnsi="宋体" w:cs="Times New Roman"/>
          <w:vertAlign w:val="subscript"/>
        </w:rPr>
        <w:t>2</w:t>
      </w:r>
      <w:r>
        <w:rPr>
          <w:rFonts w:hAnsi="宋体" w:cs="Times New Roman"/>
        </w:rPr>
        <w:t>中黄色圆粒、黄色皱粒、绿色圆粒、绿色皱粒的比例为9</w:t>
      </w:r>
      <w:r>
        <w:rPr>
          <w:rFonts w:hint="eastAsia" w:hAnsi="宋体" w:cs="宋体"/>
        </w:rPr>
        <w:t>∶</w:t>
      </w:r>
      <w:r>
        <w:rPr>
          <w:rFonts w:hAnsi="宋体" w:cs="Times New Roman"/>
        </w:rPr>
        <w:t>3</w:t>
      </w:r>
      <w:r>
        <w:rPr>
          <w:rFonts w:hint="eastAsia" w:hAnsi="宋体" w:cs="宋体"/>
        </w:rPr>
        <w:t>∶</w:t>
      </w:r>
      <w:r>
        <w:rPr>
          <w:rFonts w:hAnsi="宋体" w:cs="Times New Roman"/>
        </w:rPr>
        <w:t>3</w:t>
      </w:r>
      <w:r>
        <w:rPr>
          <w:rFonts w:hint="eastAsia" w:hAnsi="宋体" w:cs="宋体"/>
        </w:rPr>
        <w:t>∶</w:t>
      </w:r>
      <w:r>
        <w:rPr>
          <w:rFonts w:hAnsi="宋体" w:cs="Times New Roman"/>
        </w:rPr>
        <w:t>1，与F</w:t>
      </w:r>
      <w:r>
        <w:rPr>
          <w:rFonts w:hAnsi="宋体" w:cs="Times New Roman"/>
          <w:vertAlign w:val="subscript"/>
        </w:rPr>
        <w:t>2</w:t>
      </w:r>
      <w:r>
        <w:rPr>
          <w:rFonts w:hAnsi="宋体" w:cs="Times New Roman"/>
        </w:rPr>
        <w:t>出现这样的比例无直接关系的是(　　)</w:t>
      </w:r>
    </w:p>
    <w:p>
      <w:pPr>
        <w:pStyle w:val="2"/>
        <w:tabs>
          <w:tab w:val="left" w:pos="3402"/>
        </w:tabs>
        <w:snapToGrid w:val="0"/>
        <w:spacing w:line="360" w:lineRule="auto"/>
        <w:rPr>
          <w:rFonts w:hAnsi="宋体" w:cs="Times New Roman"/>
        </w:rPr>
      </w:pPr>
      <w:r>
        <w:rPr>
          <w:rFonts w:hAnsi="宋体" w:cs="Times New Roman"/>
        </w:rPr>
        <w:t>A．亲本必须是纯种黄色圆粒豌豆与纯种绿色皱粒豌豆</w:t>
      </w:r>
    </w:p>
    <w:p>
      <w:pPr>
        <w:pStyle w:val="2"/>
        <w:tabs>
          <w:tab w:val="left" w:pos="3402"/>
        </w:tabs>
        <w:snapToGrid w:val="0"/>
        <w:spacing w:line="360" w:lineRule="auto"/>
        <w:rPr>
          <w:rFonts w:hAnsi="宋体" w:cs="Times New Roman"/>
        </w:rPr>
      </w:pPr>
      <w:r>
        <w:rPr>
          <w:rFonts w:hAnsi="宋体" w:cs="Times New Roman"/>
        </w:rPr>
        <w:t>B．F</w:t>
      </w:r>
      <w:r>
        <w:rPr>
          <w:rFonts w:hAnsi="宋体" w:cs="Times New Roman"/>
          <w:vertAlign w:val="subscript"/>
        </w:rPr>
        <w:t>1</w:t>
      </w:r>
      <w:r>
        <w:rPr>
          <w:rFonts w:hAnsi="宋体" w:cs="Times New Roman"/>
        </w:rPr>
        <w:t>产生的雌、雄配子各有4种，比例为1</w:t>
      </w:r>
      <w:r>
        <w:rPr>
          <w:rFonts w:hint="eastAsia" w:hAnsi="宋体" w:cs="宋体"/>
        </w:rPr>
        <w:t>∶</w:t>
      </w:r>
      <w:r>
        <w:rPr>
          <w:rFonts w:hAnsi="宋体" w:cs="Times New Roman"/>
        </w:rPr>
        <w:t>1</w:t>
      </w:r>
      <w:r>
        <w:rPr>
          <w:rFonts w:hint="eastAsia" w:hAnsi="宋体" w:cs="宋体"/>
        </w:rPr>
        <w:t>∶</w:t>
      </w:r>
      <w:r>
        <w:rPr>
          <w:rFonts w:hAnsi="宋体" w:cs="Times New Roman"/>
        </w:rPr>
        <w:t>1</w:t>
      </w:r>
      <w:r>
        <w:rPr>
          <w:rFonts w:hint="eastAsia" w:hAnsi="宋体" w:cs="宋体"/>
        </w:rPr>
        <w:t>∶</w:t>
      </w:r>
      <w:r>
        <w:rPr>
          <w:rFonts w:hAnsi="宋体" w:cs="Times New Roman"/>
        </w:rPr>
        <w:t>1</w:t>
      </w:r>
    </w:p>
    <w:p>
      <w:pPr>
        <w:pStyle w:val="2"/>
        <w:tabs>
          <w:tab w:val="left" w:pos="3402"/>
        </w:tabs>
        <w:snapToGrid w:val="0"/>
        <w:spacing w:line="360" w:lineRule="auto"/>
        <w:rPr>
          <w:rFonts w:hAnsi="宋体" w:cs="Times New Roman"/>
        </w:rPr>
      </w:pPr>
      <w:r>
        <w:rPr>
          <w:rFonts w:hAnsi="宋体" w:cs="Times New Roman"/>
        </w:rPr>
        <w:t>C．F</w:t>
      </w:r>
      <w:r>
        <w:rPr>
          <w:rFonts w:hAnsi="宋体" w:cs="Times New Roman"/>
          <w:vertAlign w:val="subscript"/>
        </w:rPr>
        <w:t>1</w:t>
      </w:r>
      <w:r>
        <w:rPr>
          <w:rFonts w:hAnsi="宋体" w:cs="Times New Roman"/>
        </w:rPr>
        <w:t>自交时，4种类型的雌雄配子的结合是随机的</w:t>
      </w:r>
    </w:p>
    <w:p>
      <w:pPr>
        <w:pStyle w:val="2"/>
        <w:tabs>
          <w:tab w:val="left" w:pos="3402"/>
        </w:tabs>
        <w:snapToGrid w:val="0"/>
        <w:spacing w:line="360" w:lineRule="auto"/>
        <w:rPr>
          <w:rFonts w:hAnsi="宋体" w:cs="Times New Roman"/>
        </w:rPr>
      </w:pPr>
      <w:r>
        <w:rPr>
          <w:rFonts w:hAnsi="宋体" w:cs="Times New Roman"/>
        </w:rPr>
        <w:t>D．F</w:t>
      </w:r>
      <w:r>
        <w:rPr>
          <w:rFonts w:hAnsi="宋体" w:cs="Times New Roman"/>
          <w:vertAlign w:val="subscript"/>
        </w:rPr>
        <w:t>1</w:t>
      </w:r>
      <w:r>
        <w:rPr>
          <w:rFonts w:hAnsi="宋体" w:cs="Times New Roman"/>
        </w:rPr>
        <w:t>的16种配子结合方式都能发育成新个体</w:t>
      </w:r>
    </w:p>
    <w:p>
      <w:pPr>
        <w:pStyle w:val="2"/>
        <w:tabs>
          <w:tab w:val="left" w:pos="3402"/>
        </w:tabs>
        <w:snapToGrid w:val="0"/>
        <w:spacing w:line="360" w:lineRule="auto"/>
        <w:rPr>
          <w:rFonts w:hAnsi="宋体" w:cs="Times New Roman"/>
          <w:color w:val="FF0000"/>
        </w:rPr>
      </w:pPr>
      <w:r>
        <w:rPr>
          <w:rFonts w:hAnsi="宋体" w:cs="Times New Roman"/>
          <w:color w:val="FF0000"/>
        </w:rPr>
        <w:t>【答案】　A</w:t>
      </w:r>
    </w:p>
    <w:p>
      <w:pPr>
        <w:pStyle w:val="2"/>
        <w:tabs>
          <w:tab w:val="left" w:pos="3402"/>
        </w:tabs>
        <w:snapToGrid w:val="0"/>
        <w:spacing w:line="360" w:lineRule="auto"/>
        <w:rPr>
          <w:rFonts w:hAnsi="宋体" w:cs="Times New Roman"/>
        </w:rPr>
      </w:pPr>
      <w:r>
        <w:rPr>
          <w:rFonts w:hAnsi="宋体" w:cs="Times New Roman"/>
        </w:rPr>
        <w:t>3．如果小偃麦早熟(A)对晚熟(a)为显性，抗干热(B)对不抗干热(b)为显性，两对基因自由组合，在研究这两对相对性状的杂交实验中，以某亲本与双隐性纯合子杂交，如果F</w:t>
      </w:r>
      <w:r>
        <w:rPr>
          <w:rFonts w:hAnsi="宋体" w:cs="Times New Roman"/>
          <w:vertAlign w:val="subscript"/>
        </w:rPr>
        <w:t>1</w:t>
      </w:r>
      <w:r>
        <w:rPr>
          <w:rFonts w:hAnsi="宋体" w:cs="Times New Roman"/>
        </w:rPr>
        <w:t>性状分离比为1</w:t>
      </w:r>
      <w:r>
        <w:rPr>
          <w:rFonts w:hint="eastAsia" w:hAnsi="宋体" w:cs="宋体"/>
        </w:rPr>
        <w:t>∶</w:t>
      </w:r>
      <w:r>
        <w:rPr>
          <w:rFonts w:hAnsi="宋体" w:cs="Times New Roman"/>
        </w:rPr>
        <w:t>1，则此亲本基因型可能有几种(　　)</w:t>
      </w:r>
    </w:p>
    <w:p>
      <w:pPr>
        <w:pStyle w:val="2"/>
        <w:tabs>
          <w:tab w:val="left" w:pos="3402"/>
        </w:tabs>
        <w:snapToGrid w:val="0"/>
        <w:spacing w:line="360" w:lineRule="auto"/>
        <w:rPr>
          <w:rFonts w:hAnsi="宋体" w:cs="Times New Roman"/>
        </w:rPr>
      </w:pPr>
      <w:r>
        <w:rPr>
          <w:rFonts w:hAnsi="宋体" w:cs="Times New Roman"/>
        </w:rPr>
        <w:t>A．1  B．2  C．3  D．4</w:t>
      </w:r>
    </w:p>
    <w:p>
      <w:pPr>
        <w:pStyle w:val="2"/>
        <w:tabs>
          <w:tab w:val="left" w:pos="3402"/>
        </w:tabs>
        <w:snapToGrid w:val="0"/>
        <w:spacing w:line="360" w:lineRule="auto"/>
        <w:rPr>
          <w:rFonts w:hAnsi="宋体" w:cs="Times New Roman"/>
          <w:color w:val="FF0000"/>
        </w:rPr>
      </w:pPr>
      <w:r>
        <w:rPr>
          <w:rFonts w:hAnsi="宋体" w:cs="Times New Roman"/>
          <w:color w:val="FF0000"/>
        </w:rPr>
        <w:t>【答案】　D</w:t>
      </w:r>
    </w:p>
    <w:p>
      <w:pPr>
        <w:pStyle w:val="2"/>
        <w:tabs>
          <w:tab w:val="left" w:pos="3402"/>
        </w:tabs>
        <w:snapToGrid w:val="0"/>
        <w:spacing w:line="360" w:lineRule="auto"/>
        <w:rPr>
          <w:rFonts w:hAnsi="宋体" w:cs="Times New Roman"/>
        </w:rPr>
      </w:pPr>
      <w:r>
        <w:rPr>
          <w:rFonts w:hint="eastAsia" w:hAnsi="宋体" w:cs="Times New Roman"/>
        </w:rPr>
        <w:t>4</w:t>
      </w:r>
      <w:r>
        <w:rPr>
          <w:rFonts w:hAnsi="宋体" w:cs="Times New Roman"/>
        </w:rPr>
        <w:t>．下表是具有两对相对性状的亲本杂交得到的F</w:t>
      </w:r>
      <w:r>
        <w:rPr>
          <w:rFonts w:hAnsi="宋体" w:cs="Times New Roman"/>
          <w:vertAlign w:val="subscript"/>
        </w:rPr>
        <w:t>2</w:t>
      </w:r>
      <w:r>
        <w:rPr>
          <w:rFonts w:hAnsi="宋体" w:cs="Times New Roman"/>
        </w:rPr>
        <w:t>的遗传因子组成，其中部分遗传因子组成并未列出，而仅用阿拉伯数字表示。下列选项错误的是(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910"/>
        <w:gridCol w:w="863"/>
        <w:gridCol w:w="933"/>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shd w:val="clear" w:color="auto" w:fill="auto"/>
            <w:vAlign w:val="center"/>
          </w:tcPr>
          <w:p>
            <w:pPr>
              <w:pStyle w:val="2"/>
              <w:tabs>
                <w:tab w:val="left" w:pos="3402"/>
              </w:tabs>
              <w:snapToGrid w:val="0"/>
              <w:spacing w:line="360" w:lineRule="auto"/>
              <w:jc w:val="center"/>
              <w:rPr>
                <w:rFonts w:hAnsi="宋体" w:cs="Times New Roman"/>
              </w:rPr>
            </w:pPr>
          </w:p>
        </w:tc>
        <w:tc>
          <w:tcPr>
            <w:tcW w:w="910"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YR</w:t>
            </w:r>
          </w:p>
        </w:tc>
        <w:tc>
          <w:tcPr>
            <w:tcW w:w="863"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Yr</w:t>
            </w:r>
          </w:p>
        </w:tc>
        <w:tc>
          <w:tcPr>
            <w:tcW w:w="933"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yR</w:t>
            </w:r>
          </w:p>
        </w:tc>
        <w:tc>
          <w:tcPr>
            <w:tcW w:w="863"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YR</w:t>
            </w:r>
          </w:p>
        </w:tc>
        <w:tc>
          <w:tcPr>
            <w:tcW w:w="910"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1</w:t>
            </w:r>
          </w:p>
        </w:tc>
        <w:tc>
          <w:tcPr>
            <w:tcW w:w="863"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3</w:t>
            </w:r>
          </w:p>
        </w:tc>
        <w:tc>
          <w:tcPr>
            <w:tcW w:w="933"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YyRR</w:t>
            </w:r>
          </w:p>
        </w:tc>
        <w:tc>
          <w:tcPr>
            <w:tcW w:w="863"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YyRr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Yr</w:t>
            </w:r>
          </w:p>
        </w:tc>
        <w:tc>
          <w:tcPr>
            <w:tcW w:w="910"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YYRr</w:t>
            </w:r>
          </w:p>
        </w:tc>
        <w:tc>
          <w:tcPr>
            <w:tcW w:w="863"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YYrr</w:t>
            </w:r>
          </w:p>
        </w:tc>
        <w:tc>
          <w:tcPr>
            <w:tcW w:w="933"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4</w:t>
            </w:r>
          </w:p>
        </w:tc>
        <w:tc>
          <w:tcPr>
            <w:tcW w:w="863"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Yyrr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yR</w:t>
            </w:r>
          </w:p>
        </w:tc>
        <w:tc>
          <w:tcPr>
            <w:tcW w:w="910"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2</w:t>
            </w:r>
          </w:p>
        </w:tc>
        <w:tc>
          <w:tcPr>
            <w:tcW w:w="863"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YyRr</w:t>
            </w:r>
          </w:p>
        </w:tc>
        <w:tc>
          <w:tcPr>
            <w:tcW w:w="933"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yyRR</w:t>
            </w:r>
          </w:p>
        </w:tc>
        <w:tc>
          <w:tcPr>
            <w:tcW w:w="863"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yyRr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yr</w:t>
            </w:r>
          </w:p>
        </w:tc>
        <w:tc>
          <w:tcPr>
            <w:tcW w:w="910"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YyRr</w:t>
            </w:r>
          </w:p>
        </w:tc>
        <w:tc>
          <w:tcPr>
            <w:tcW w:w="863"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Yyrr</w:t>
            </w:r>
          </w:p>
        </w:tc>
        <w:tc>
          <w:tcPr>
            <w:tcW w:w="933"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yyRr</w:t>
            </w:r>
          </w:p>
        </w:tc>
        <w:tc>
          <w:tcPr>
            <w:tcW w:w="863" w:type="dxa"/>
            <w:shd w:val="clear" w:color="auto" w:fill="auto"/>
            <w:vAlign w:val="center"/>
          </w:tcPr>
          <w:p>
            <w:pPr>
              <w:pStyle w:val="2"/>
              <w:tabs>
                <w:tab w:val="left" w:pos="3402"/>
              </w:tabs>
              <w:snapToGrid w:val="0"/>
              <w:spacing w:line="360" w:lineRule="auto"/>
              <w:jc w:val="center"/>
              <w:rPr>
                <w:rFonts w:hAnsi="宋体" w:cs="Times New Roman"/>
              </w:rPr>
            </w:pPr>
            <w:r>
              <w:rPr>
                <w:rFonts w:hAnsi="宋体" w:cs="Times New Roman"/>
              </w:rPr>
              <w:t>yyrr</w:t>
            </w:r>
          </w:p>
        </w:tc>
      </w:tr>
    </w:tbl>
    <w:p>
      <w:pPr>
        <w:pStyle w:val="2"/>
        <w:tabs>
          <w:tab w:val="left" w:pos="3402"/>
        </w:tabs>
        <w:snapToGrid w:val="0"/>
        <w:spacing w:line="360" w:lineRule="auto"/>
        <w:rPr>
          <w:rFonts w:hAnsi="宋体" w:cs="Times New Roman"/>
        </w:rPr>
      </w:pPr>
    </w:p>
    <w:p>
      <w:pPr>
        <w:pStyle w:val="2"/>
        <w:tabs>
          <w:tab w:val="left" w:pos="3402"/>
        </w:tabs>
        <w:snapToGrid w:val="0"/>
        <w:spacing w:line="360" w:lineRule="auto"/>
        <w:rPr>
          <w:rFonts w:hAnsi="宋体" w:cs="Times New Roman"/>
        </w:rPr>
      </w:pPr>
      <w:r>
        <w:rPr>
          <w:rFonts w:hAnsi="宋体" w:cs="Times New Roman"/>
        </w:rPr>
        <w:t>A.1、2、3、4的性状表现都一样B．在此表格中，YYRR只出现一次</w:t>
      </w:r>
    </w:p>
    <w:p>
      <w:pPr>
        <w:pStyle w:val="2"/>
        <w:tabs>
          <w:tab w:val="left" w:pos="3402"/>
        </w:tabs>
        <w:snapToGrid w:val="0"/>
        <w:spacing w:line="360" w:lineRule="auto"/>
        <w:rPr>
          <w:rFonts w:hAnsi="宋体" w:cs="Times New Roman"/>
        </w:rPr>
      </w:pPr>
      <w:r>
        <w:rPr>
          <w:rFonts w:hAnsi="宋体" w:cs="Times New Roman"/>
        </w:rPr>
        <w:t>C．在此表格中，YyRr共出现四次D．遗传因子组成出现概率的大小顺序为4&gt;3&gt;2&gt;1</w:t>
      </w:r>
    </w:p>
    <w:p>
      <w:pPr>
        <w:pStyle w:val="2"/>
        <w:tabs>
          <w:tab w:val="left" w:pos="3402"/>
        </w:tabs>
        <w:snapToGrid w:val="0"/>
        <w:spacing w:line="360" w:lineRule="auto"/>
        <w:rPr>
          <w:rFonts w:hAnsi="宋体" w:cs="Times New Roman"/>
          <w:color w:val="FF0000"/>
        </w:rPr>
      </w:pPr>
      <w:r>
        <w:rPr>
          <w:rFonts w:hAnsi="宋体" w:cs="Times New Roman"/>
          <w:color w:val="FF0000"/>
        </w:rPr>
        <w:t>【答案】D</w:t>
      </w:r>
    </w:p>
    <w:p>
      <w:pPr>
        <w:pStyle w:val="2"/>
        <w:tabs>
          <w:tab w:val="left" w:pos="3402"/>
        </w:tabs>
        <w:snapToGrid w:val="0"/>
        <w:spacing w:line="360" w:lineRule="auto"/>
        <w:rPr>
          <w:rFonts w:hAnsi="宋体" w:cs="Times New Roman"/>
        </w:rPr>
      </w:pPr>
      <w:r>
        <w:rPr>
          <w:rFonts w:hint="eastAsia" w:hAnsi="宋体" w:cs="Times New Roman"/>
        </w:rPr>
        <w:t>5</w:t>
      </w:r>
      <w:r>
        <w:rPr>
          <w:rFonts w:hAnsi="宋体" w:cs="Times New Roman"/>
        </w:rPr>
        <w:t>．在显微镜下观察细胞时，发现一个细胞中有8条形态、大小各不相同的染色体，排列在赤道板上，你认为此细胞处于(　　)</w:t>
      </w:r>
    </w:p>
    <w:p>
      <w:pPr>
        <w:pStyle w:val="2"/>
        <w:tabs>
          <w:tab w:val="left" w:pos="3402"/>
        </w:tabs>
        <w:snapToGrid w:val="0"/>
        <w:spacing w:line="360" w:lineRule="auto"/>
        <w:rPr>
          <w:rFonts w:hAnsi="宋体" w:cs="Times New Roman"/>
        </w:rPr>
      </w:pPr>
      <w:r>
        <w:rPr>
          <w:rFonts w:hAnsi="宋体" w:cs="Times New Roman"/>
        </w:rPr>
        <w:t>A．有丝分裂中期</w:t>
      </w:r>
      <w:r>
        <w:rPr>
          <w:rFonts w:hAnsi="宋体" w:cs="Times New Roman"/>
        </w:rPr>
        <w:tab/>
      </w:r>
      <w:r>
        <w:rPr>
          <w:rFonts w:hAnsi="宋体" w:cs="Times New Roman"/>
        </w:rPr>
        <w:t>B．减数第一次分裂中期</w:t>
      </w:r>
    </w:p>
    <w:p>
      <w:pPr>
        <w:pStyle w:val="2"/>
        <w:tabs>
          <w:tab w:val="left" w:pos="3402"/>
        </w:tabs>
        <w:snapToGrid w:val="0"/>
        <w:spacing w:line="360" w:lineRule="auto"/>
        <w:rPr>
          <w:rFonts w:hAnsi="宋体" w:cs="Times New Roman"/>
        </w:rPr>
      </w:pPr>
      <w:r>
        <w:rPr>
          <w:rFonts w:hAnsi="宋体" w:cs="Times New Roman"/>
        </w:rPr>
        <w:t>C．减数第二次分裂中期</w:t>
      </w:r>
      <w:r>
        <w:rPr>
          <w:rFonts w:hAnsi="宋体" w:cs="Times New Roman"/>
        </w:rPr>
        <w:tab/>
      </w:r>
      <w:r>
        <w:rPr>
          <w:rFonts w:hAnsi="宋体" w:cs="Times New Roman"/>
        </w:rPr>
        <w:t>D．有丝分裂后期</w:t>
      </w:r>
    </w:p>
    <w:p>
      <w:pPr>
        <w:pStyle w:val="2"/>
        <w:tabs>
          <w:tab w:val="left" w:pos="3402"/>
        </w:tabs>
        <w:snapToGrid w:val="0"/>
        <w:spacing w:line="360" w:lineRule="auto"/>
        <w:rPr>
          <w:rFonts w:hAnsi="宋体" w:cs="Times New Roman"/>
          <w:color w:val="FF0000"/>
        </w:rPr>
      </w:pPr>
      <w:r>
        <w:rPr>
          <w:rFonts w:hAnsi="宋体" w:cs="Times New Roman"/>
          <w:color w:val="FF0000"/>
        </w:rPr>
        <w:t>【答案】　C</w:t>
      </w:r>
    </w:p>
    <w:p>
      <w:pPr>
        <w:pStyle w:val="2"/>
        <w:tabs>
          <w:tab w:val="left" w:pos="3402"/>
        </w:tabs>
        <w:snapToGrid w:val="0"/>
        <w:spacing w:line="360" w:lineRule="auto"/>
        <w:rPr>
          <w:rFonts w:hAnsi="宋体" w:cs="Times New Roman"/>
        </w:rPr>
      </w:pPr>
      <w:r>
        <w:rPr>
          <w:rFonts w:hAnsi="宋体"/>
        </w:rPr>
        <w:drawing>
          <wp:anchor distT="0" distB="0" distL="114300" distR="114300" simplePos="0" relativeHeight="503315456" behindDoc="1" locked="0" layoutInCell="1" allowOverlap="1">
            <wp:simplePos x="0" y="0"/>
            <wp:positionH relativeFrom="column">
              <wp:posOffset>4368165</wp:posOffset>
            </wp:positionH>
            <wp:positionV relativeFrom="paragraph">
              <wp:posOffset>60325</wp:posOffset>
            </wp:positionV>
            <wp:extent cx="745490" cy="854710"/>
            <wp:effectExtent l="0" t="0" r="16510" b="2540"/>
            <wp:wrapTight wrapText="bothSides">
              <wp:wrapPolygon>
                <wp:start x="-277" y="0"/>
                <wp:lineTo x="-277" y="21360"/>
                <wp:lineTo x="21600" y="21360"/>
                <wp:lineTo x="21600" y="0"/>
                <wp:lineTo x="-277" y="0"/>
              </wp:wrapPolygon>
            </wp:wrapTight>
            <wp:docPr id="1" name="图片 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高中试卷网 http://sj.fjjy.org"/>
                    <pic:cNvPicPr>
                      <a:picLocks noChangeAspect="1"/>
                    </pic:cNvPicPr>
                  </pic:nvPicPr>
                  <pic:blipFill>
                    <a:blip r:embed="rId6"/>
                    <a:stretch>
                      <a:fillRect/>
                    </a:stretch>
                  </pic:blipFill>
                  <pic:spPr>
                    <a:xfrm>
                      <a:off x="0" y="0"/>
                      <a:ext cx="745490" cy="854710"/>
                    </a:xfrm>
                    <a:prstGeom prst="rect">
                      <a:avLst/>
                    </a:prstGeom>
                    <a:noFill/>
                    <a:ln>
                      <a:noFill/>
                    </a:ln>
                  </pic:spPr>
                </pic:pic>
              </a:graphicData>
            </a:graphic>
          </wp:anchor>
        </w:drawing>
      </w:r>
      <w:r>
        <w:rPr>
          <w:rFonts w:hint="eastAsia" w:hAnsi="宋体" w:cs="Times New Roman"/>
        </w:rPr>
        <w:t>6.</w:t>
      </w:r>
      <w:r>
        <w:rPr>
          <w:rFonts w:hAnsi="宋体" w:cs="Times New Roman"/>
        </w:rPr>
        <w:t>如图表示某种生物正在进行分裂的细胞，下列说法正确的是(　　)</w:t>
      </w:r>
    </w:p>
    <w:p>
      <w:pPr>
        <w:pStyle w:val="2"/>
        <w:tabs>
          <w:tab w:val="left" w:pos="3402"/>
        </w:tabs>
        <w:snapToGrid w:val="0"/>
        <w:spacing w:line="360" w:lineRule="auto"/>
        <w:rPr>
          <w:rFonts w:hAnsi="宋体" w:cs="Times New Roman"/>
        </w:rPr>
      </w:pPr>
      <w:r>
        <w:rPr>
          <w:rFonts w:hAnsi="宋体" w:cs="Times New Roman"/>
        </w:rPr>
        <w:t>A．该细胞是次级精母细胞，处于减数第二次分裂的后期</w:t>
      </w:r>
    </w:p>
    <w:p>
      <w:pPr>
        <w:pStyle w:val="2"/>
        <w:tabs>
          <w:tab w:val="left" w:pos="3402"/>
        </w:tabs>
        <w:snapToGrid w:val="0"/>
        <w:spacing w:line="360" w:lineRule="auto"/>
        <w:rPr>
          <w:rFonts w:hAnsi="宋体" w:cs="Times New Roman"/>
        </w:rPr>
      </w:pPr>
      <w:r>
        <w:rPr>
          <w:rFonts w:hAnsi="宋体" w:cs="Times New Roman"/>
        </w:rPr>
        <w:t>B．该细胞含有2对同源染色体，8个核DNA分子，4条染色体</w:t>
      </w:r>
    </w:p>
    <w:p>
      <w:pPr>
        <w:pStyle w:val="2"/>
        <w:tabs>
          <w:tab w:val="left" w:pos="3402"/>
        </w:tabs>
        <w:snapToGrid w:val="0"/>
        <w:spacing w:line="360" w:lineRule="auto"/>
        <w:rPr>
          <w:rFonts w:hAnsi="宋体" w:cs="Times New Roman"/>
        </w:rPr>
      </w:pPr>
      <w:r>
        <w:rPr>
          <w:rFonts w:hAnsi="宋体" w:cs="Times New Roman"/>
        </w:rPr>
        <w:t>C．该细胞正在进行同源染色体的分离，非同源染色体的自由组合</w:t>
      </w:r>
    </w:p>
    <w:p>
      <w:pPr>
        <w:pStyle w:val="2"/>
        <w:tabs>
          <w:tab w:val="left" w:pos="3402"/>
        </w:tabs>
        <w:snapToGrid w:val="0"/>
        <w:spacing w:line="360" w:lineRule="auto"/>
        <w:rPr>
          <w:rFonts w:hAnsi="宋体" w:cs="Times New Roman"/>
        </w:rPr>
      </w:pPr>
      <w:r>
        <w:rPr>
          <w:rFonts w:hAnsi="宋体" w:cs="Times New Roman"/>
        </w:rPr>
        <w:t>D．该细胞将来形成两个子细胞，其中仅一个具有生殖能力</w:t>
      </w:r>
    </w:p>
    <w:p>
      <w:pPr>
        <w:pStyle w:val="2"/>
        <w:tabs>
          <w:tab w:val="left" w:pos="3402"/>
        </w:tabs>
        <w:snapToGrid w:val="0"/>
        <w:spacing w:line="360" w:lineRule="auto"/>
        <w:rPr>
          <w:rFonts w:hAnsi="宋体" w:cs="Times New Roman"/>
          <w:color w:val="FF0000"/>
        </w:rPr>
      </w:pPr>
      <w:r>
        <w:rPr>
          <w:rFonts w:hAnsi="宋体" w:cs="Times New Roman"/>
          <w:color w:val="FF0000"/>
        </w:rPr>
        <w:t>【答案】　D</w:t>
      </w:r>
    </w:p>
    <w:p>
      <w:pPr>
        <w:pStyle w:val="2"/>
        <w:tabs>
          <w:tab w:val="left" w:pos="3402"/>
        </w:tabs>
        <w:snapToGrid w:val="0"/>
        <w:spacing w:line="360" w:lineRule="auto"/>
        <w:rPr>
          <w:rFonts w:hAnsi="宋体" w:cs="Times New Roman"/>
        </w:rPr>
      </w:pPr>
      <w:r>
        <w:rPr>
          <w:rFonts w:hint="eastAsia" w:hAnsi="宋体" w:cs="Times New Roman"/>
        </w:rPr>
        <w:t>7</w:t>
      </w:r>
      <w:r>
        <w:rPr>
          <w:rFonts w:hAnsi="宋体" w:cs="Times New Roman"/>
        </w:rPr>
        <w:t>．某动物体细胞中的染色体数为2</w:t>
      </w:r>
      <w:r>
        <w:rPr>
          <w:rFonts w:hAnsi="宋体" w:cs="Times New Roman"/>
          <w:i/>
        </w:rPr>
        <w:t>n</w:t>
      </w:r>
      <w:r>
        <w:rPr>
          <w:rFonts w:hAnsi="宋体" w:cs="Times New Roman"/>
        </w:rPr>
        <w:t>，用该动物的精巢制成的切片放在显微镜下观察，可以看到细胞中的染色体数目可能为(　　)</w:t>
      </w:r>
      <w:r>
        <w:rPr>
          <w:rFonts w:hint="eastAsia" w:hAnsi="宋体" w:cs="Times New Roman"/>
        </w:rPr>
        <w:t xml:space="preserve">    </w:t>
      </w:r>
      <w:r>
        <w:rPr>
          <w:rFonts w:hint="eastAsia" w:hAnsi="宋体" w:cs="宋体"/>
        </w:rPr>
        <w:t>①</w:t>
      </w:r>
      <w:r>
        <w:rPr>
          <w:rFonts w:hAnsi="宋体" w:cs="Times New Roman"/>
          <w:i/>
        </w:rPr>
        <w:t>n</w:t>
      </w:r>
      <w:r>
        <w:rPr>
          <w:rFonts w:hAnsi="宋体" w:cs="Times New Roman"/>
        </w:rPr>
        <w:t>　</w:t>
      </w:r>
      <w:r>
        <w:rPr>
          <w:rFonts w:hint="eastAsia" w:hAnsi="宋体" w:cs="宋体"/>
        </w:rPr>
        <w:t>②</w:t>
      </w:r>
      <w:r>
        <w:rPr>
          <w:rFonts w:hAnsi="宋体" w:cs="Times New Roman"/>
        </w:rPr>
        <w:t>2</w:t>
      </w:r>
      <w:r>
        <w:rPr>
          <w:rFonts w:hAnsi="宋体" w:cs="Times New Roman"/>
          <w:i/>
        </w:rPr>
        <w:t>n</w:t>
      </w:r>
      <w:r>
        <w:rPr>
          <w:rFonts w:hAnsi="宋体" w:cs="Times New Roman"/>
        </w:rPr>
        <w:t>　</w:t>
      </w:r>
      <w:r>
        <w:rPr>
          <w:rFonts w:hint="eastAsia" w:hAnsi="宋体" w:cs="宋体"/>
        </w:rPr>
        <w:t>③</w:t>
      </w:r>
      <w:r>
        <w:rPr>
          <w:rFonts w:hAnsi="宋体" w:cs="Times New Roman"/>
        </w:rPr>
        <w:t>3</w:t>
      </w:r>
      <w:r>
        <w:rPr>
          <w:rFonts w:hAnsi="宋体" w:cs="Times New Roman"/>
          <w:i/>
        </w:rPr>
        <w:t>n</w:t>
      </w:r>
      <w:r>
        <w:rPr>
          <w:rFonts w:hAnsi="宋体" w:cs="Times New Roman"/>
        </w:rPr>
        <w:t>　</w:t>
      </w:r>
      <w:r>
        <w:rPr>
          <w:rFonts w:hint="eastAsia" w:hAnsi="宋体" w:cs="宋体"/>
        </w:rPr>
        <w:t>④</w:t>
      </w:r>
      <w:r>
        <w:rPr>
          <w:rFonts w:hAnsi="宋体" w:cs="Times New Roman"/>
        </w:rPr>
        <w:t>4</w:t>
      </w:r>
      <w:r>
        <w:rPr>
          <w:rFonts w:hAnsi="宋体" w:cs="Times New Roman"/>
          <w:i/>
        </w:rPr>
        <w:t>n</w:t>
      </w:r>
    </w:p>
    <w:p>
      <w:pPr>
        <w:pStyle w:val="2"/>
        <w:tabs>
          <w:tab w:val="left" w:pos="3402"/>
        </w:tabs>
        <w:snapToGrid w:val="0"/>
        <w:spacing w:line="360" w:lineRule="auto"/>
        <w:rPr>
          <w:rFonts w:hAnsi="宋体" w:cs="Times New Roman"/>
        </w:rPr>
      </w:pPr>
      <w:r>
        <w:rPr>
          <w:rFonts w:hAnsi="宋体" w:cs="Times New Roman"/>
        </w:rPr>
        <w:t>A．</w:t>
      </w:r>
      <w:r>
        <w:rPr>
          <w:rFonts w:hint="eastAsia" w:hAnsi="宋体" w:cs="宋体"/>
        </w:rPr>
        <w:t>①②</w:t>
      </w:r>
      <w:r>
        <w:rPr>
          <w:rFonts w:hint="eastAsia" w:hAnsi="宋体" w:cs="Times New Roman"/>
        </w:rPr>
        <w:t xml:space="preserve">   </w:t>
      </w:r>
      <w:r>
        <w:rPr>
          <w:rFonts w:hAnsi="宋体" w:cs="Times New Roman"/>
        </w:rPr>
        <w:t>B．</w:t>
      </w:r>
      <w:r>
        <w:rPr>
          <w:rFonts w:hint="eastAsia" w:hAnsi="宋体" w:cs="宋体"/>
        </w:rPr>
        <w:t xml:space="preserve">②③   </w:t>
      </w:r>
      <w:r>
        <w:rPr>
          <w:rFonts w:hAnsi="宋体" w:cs="Times New Roman"/>
        </w:rPr>
        <w:t>C．</w:t>
      </w:r>
      <w:r>
        <w:rPr>
          <w:rFonts w:hint="eastAsia" w:hAnsi="宋体" w:cs="宋体"/>
        </w:rPr>
        <w:t>①②④</w:t>
      </w:r>
      <w:r>
        <w:rPr>
          <w:rFonts w:hAnsi="宋体" w:cs="Times New Roman"/>
        </w:rPr>
        <w:tab/>
      </w:r>
      <w:r>
        <w:rPr>
          <w:rFonts w:hAnsi="宋体" w:cs="Times New Roman"/>
        </w:rPr>
        <w:t>D．</w:t>
      </w:r>
      <w:r>
        <w:rPr>
          <w:rFonts w:hint="eastAsia" w:hAnsi="宋体" w:cs="宋体"/>
        </w:rPr>
        <w:t>②③④</w:t>
      </w:r>
    </w:p>
    <w:p>
      <w:pPr>
        <w:pStyle w:val="2"/>
        <w:tabs>
          <w:tab w:val="left" w:pos="3402"/>
        </w:tabs>
        <w:snapToGrid w:val="0"/>
        <w:spacing w:line="360" w:lineRule="auto"/>
        <w:rPr>
          <w:rFonts w:hAnsi="宋体" w:cs="Times New Roman"/>
          <w:color w:val="FF0000"/>
        </w:rPr>
      </w:pPr>
      <w:r>
        <w:rPr>
          <w:rFonts w:hAnsi="宋体" w:cs="Times New Roman"/>
          <w:color w:val="FF0000"/>
        </w:rPr>
        <w:t>【答案】　C</w:t>
      </w:r>
    </w:p>
    <w:p>
      <w:pPr>
        <w:pStyle w:val="2"/>
        <w:tabs>
          <w:tab w:val="left" w:pos="3402"/>
        </w:tabs>
        <w:snapToGrid w:val="0"/>
        <w:spacing w:line="360" w:lineRule="auto"/>
        <w:rPr>
          <w:rFonts w:hAnsi="宋体" w:cs="Times New Roman"/>
        </w:rPr>
      </w:pPr>
      <w:r>
        <w:rPr>
          <w:rFonts w:hint="eastAsia" w:hAnsi="宋体" w:cs="Times New Roman"/>
        </w:rPr>
        <w:t>8</w:t>
      </w:r>
      <w:r>
        <w:rPr>
          <w:rFonts w:hAnsi="宋体" w:cs="Times New Roman"/>
        </w:rPr>
        <w:t>．受精作用是指精子和卵细胞融合形成受精卵的过程，下列关于受精作用的说法，不正确的是(　)</w:t>
      </w:r>
    </w:p>
    <w:p>
      <w:pPr>
        <w:pStyle w:val="2"/>
        <w:tabs>
          <w:tab w:val="left" w:pos="3402"/>
        </w:tabs>
        <w:snapToGrid w:val="0"/>
        <w:spacing w:line="360" w:lineRule="auto"/>
        <w:rPr>
          <w:rFonts w:hAnsi="宋体" w:cs="Times New Roman"/>
        </w:rPr>
      </w:pPr>
      <w:r>
        <w:rPr>
          <w:rFonts w:hAnsi="宋体" w:cs="Times New Roman"/>
        </w:rPr>
        <w:t>A．精子和卵细胞的相互识别与细胞膜上的糖蛋白有关</w:t>
      </w:r>
    </w:p>
    <w:p>
      <w:pPr>
        <w:pStyle w:val="2"/>
        <w:tabs>
          <w:tab w:val="left" w:pos="3402"/>
        </w:tabs>
        <w:snapToGrid w:val="0"/>
        <w:spacing w:line="360" w:lineRule="auto"/>
        <w:rPr>
          <w:rFonts w:hAnsi="宋体" w:cs="Times New Roman"/>
        </w:rPr>
      </w:pPr>
      <w:r>
        <w:rPr>
          <w:rFonts w:hAnsi="宋体" w:cs="Times New Roman"/>
        </w:rPr>
        <w:t>B．在受精时精子的头部进入卵细胞中，而尾部留在外面</w:t>
      </w:r>
    </w:p>
    <w:p>
      <w:pPr>
        <w:pStyle w:val="2"/>
        <w:tabs>
          <w:tab w:val="left" w:pos="3402"/>
        </w:tabs>
        <w:snapToGrid w:val="0"/>
        <w:spacing w:line="360" w:lineRule="auto"/>
        <w:rPr>
          <w:rFonts w:hAnsi="宋体" w:cs="Times New Roman"/>
        </w:rPr>
      </w:pPr>
      <w:r>
        <w:rPr>
          <w:rFonts w:hAnsi="宋体" w:cs="Times New Roman"/>
        </w:rPr>
        <w:t>C．一个卵细胞可以同时与多个精子受精</w:t>
      </w:r>
    </w:p>
    <w:p>
      <w:pPr>
        <w:pStyle w:val="2"/>
        <w:tabs>
          <w:tab w:val="left" w:pos="3402"/>
        </w:tabs>
        <w:snapToGrid w:val="0"/>
        <w:spacing w:line="360" w:lineRule="auto"/>
        <w:rPr>
          <w:rFonts w:hAnsi="宋体" w:cs="Times New Roman"/>
        </w:rPr>
      </w:pPr>
      <w:r>
        <w:rPr>
          <w:rFonts w:hAnsi="宋体" w:cs="Times New Roman"/>
        </w:rPr>
        <w:t>D．受精卵中染色体数目与本物种体细胞中染色体数目相同</w:t>
      </w:r>
    </w:p>
    <w:p>
      <w:pPr>
        <w:pStyle w:val="2"/>
        <w:tabs>
          <w:tab w:val="left" w:pos="3402"/>
        </w:tabs>
        <w:snapToGrid w:val="0"/>
        <w:spacing w:line="360" w:lineRule="auto"/>
        <w:rPr>
          <w:rFonts w:hAnsi="宋体" w:cs="Times New Roman"/>
          <w:color w:val="FF0000"/>
        </w:rPr>
      </w:pPr>
      <w:r>
        <w:rPr>
          <w:rFonts w:hAnsi="宋体" w:cs="Times New Roman"/>
          <w:color w:val="FF0000"/>
        </w:rPr>
        <w:t>【答案】　C</w:t>
      </w:r>
    </w:p>
    <w:p>
      <w:pPr>
        <w:pStyle w:val="2"/>
        <w:tabs>
          <w:tab w:val="left" w:pos="3402"/>
        </w:tabs>
        <w:snapToGrid w:val="0"/>
        <w:spacing w:line="360" w:lineRule="auto"/>
        <w:rPr>
          <w:rFonts w:hAnsi="宋体" w:cs="Times New Roman"/>
        </w:rPr>
      </w:pPr>
      <w:r>
        <w:rPr>
          <w:rFonts w:hint="eastAsia" w:hAnsi="宋体" w:cs="Times New Roman"/>
        </w:rPr>
        <w:t>9</w:t>
      </w:r>
      <w:r>
        <w:rPr>
          <w:rFonts w:hAnsi="宋体" w:cs="Times New Roman"/>
        </w:rPr>
        <w:t>．一个基因型为YyRr的精原细胞和一个同样基因型的卵原细胞，按自由组合定律遗传，各自经减数分裂产生的精细胞、卵细胞的数目和种类数分别是(　　)</w:t>
      </w:r>
    </w:p>
    <w:p>
      <w:pPr>
        <w:pStyle w:val="2"/>
        <w:tabs>
          <w:tab w:val="left" w:pos="3402"/>
        </w:tabs>
        <w:snapToGrid w:val="0"/>
        <w:spacing w:line="360" w:lineRule="auto"/>
        <w:rPr>
          <w:rFonts w:hAnsi="宋体" w:cs="Times New Roman"/>
        </w:rPr>
      </w:pPr>
      <w:r>
        <w:rPr>
          <w:rFonts w:hAnsi="宋体" w:cs="Times New Roman"/>
        </w:rPr>
        <w:t>A．2个、1个和2种、1种</w:t>
      </w:r>
      <w:r>
        <w:rPr>
          <w:rFonts w:hint="eastAsia" w:hAnsi="宋体" w:cs="Times New Roman"/>
        </w:rPr>
        <w:t xml:space="preserve">    </w:t>
      </w:r>
      <w:r>
        <w:rPr>
          <w:rFonts w:hAnsi="宋体" w:cs="Times New Roman"/>
        </w:rPr>
        <w:t>B．4个、4个和2种、2种</w:t>
      </w:r>
    </w:p>
    <w:p>
      <w:pPr>
        <w:pStyle w:val="2"/>
        <w:tabs>
          <w:tab w:val="left" w:pos="3402"/>
        </w:tabs>
        <w:snapToGrid w:val="0"/>
        <w:spacing w:line="360" w:lineRule="auto"/>
        <w:rPr>
          <w:rFonts w:hAnsi="宋体" w:cs="Times New Roman"/>
        </w:rPr>
      </w:pPr>
      <w:r>
        <w:rPr>
          <w:rFonts w:hAnsi="宋体" w:cs="Times New Roman"/>
        </w:rPr>
        <w:t>C．4个、1个和2种、1种</w:t>
      </w:r>
      <w:r>
        <w:rPr>
          <w:rFonts w:hint="eastAsia" w:hAnsi="宋体" w:cs="Times New Roman"/>
        </w:rPr>
        <w:t xml:space="preserve">    </w:t>
      </w:r>
      <w:r>
        <w:rPr>
          <w:rFonts w:hAnsi="宋体" w:cs="Times New Roman"/>
        </w:rPr>
        <w:t>D．2个、2个和2种、2种</w:t>
      </w:r>
    </w:p>
    <w:p>
      <w:pPr>
        <w:pStyle w:val="2"/>
        <w:tabs>
          <w:tab w:val="left" w:pos="3402"/>
        </w:tabs>
        <w:snapToGrid w:val="0"/>
        <w:spacing w:line="360" w:lineRule="auto"/>
        <w:rPr>
          <w:rFonts w:hAnsi="宋体" w:cs="Times New Roman"/>
          <w:color w:val="FF0000"/>
        </w:rPr>
      </w:pPr>
      <w:r>
        <w:rPr>
          <w:rFonts w:hAnsi="宋体" w:cs="Times New Roman"/>
          <w:color w:val="FF0000"/>
        </w:rPr>
        <w:t>【答案】　C</w:t>
      </w:r>
    </w:p>
    <w:p>
      <w:pPr>
        <w:pStyle w:val="2"/>
        <w:tabs>
          <w:tab w:val="left" w:pos="3402"/>
        </w:tabs>
        <w:snapToGrid w:val="0"/>
        <w:spacing w:line="360" w:lineRule="auto"/>
        <w:rPr>
          <w:rFonts w:hAnsi="宋体" w:cs="Times New Roman"/>
        </w:rPr>
      </w:pPr>
      <w:r>
        <w:rPr>
          <w:rFonts w:hint="eastAsia" w:hAnsi="宋体" w:cs="Times New Roman"/>
        </w:rPr>
        <w:t>10</w:t>
      </w:r>
      <w:r>
        <w:rPr>
          <w:rFonts w:hAnsi="宋体" w:cs="Times New Roman"/>
        </w:rPr>
        <w:t>．下列有关赫尔希和蔡斯的噬菌体侵染细菌实验的叙述，不正确的是(　　)</w:t>
      </w:r>
    </w:p>
    <w:p>
      <w:pPr>
        <w:pStyle w:val="2"/>
        <w:tabs>
          <w:tab w:val="left" w:pos="3402"/>
        </w:tabs>
        <w:snapToGrid w:val="0"/>
        <w:spacing w:line="360" w:lineRule="auto"/>
        <w:rPr>
          <w:rFonts w:hAnsi="宋体" w:cs="Times New Roman"/>
        </w:rPr>
      </w:pPr>
      <w:r>
        <w:rPr>
          <w:rFonts w:hAnsi="宋体" w:cs="Times New Roman"/>
        </w:rPr>
        <w:t>A．该实验的设计思路是单独观察蛋白质和DNA的作用</w:t>
      </w:r>
    </w:p>
    <w:p>
      <w:pPr>
        <w:pStyle w:val="2"/>
        <w:tabs>
          <w:tab w:val="left" w:pos="3402"/>
        </w:tabs>
        <w:snapToGrid w:val="0"/>
        <w:spacing w:line="360" w:lineRule="auto"/>
        <w:rPr>
          <w:rFonts w:hAnsi="宋体" w:cs="Times New Roman"/>
        </w:rPr>
      </w:pPr>
      <w:r>
        <w:rPr>
          <w:rFonts w:hAnsi="宋体" w:cs="Times New Roman"/>
        </w:rPr>
        <w:t>B．检测离心后试管中上清液和沉淀物中放射性的强弱可推测侵入细菌中的物质</w:t>
      </w:r>
    </w:p>
    <w:p>
      <w:pPr>
        <w:pStyle w:val="2"/>
        <w:tabs>
          <w:tab w:val="left" w:pos="3402"/>
        </w:tabs>
        <w:snapToGrid w:val="0"/>
        <w:spacing w:line="360" w:lineRule="auto"/>
        <w:rPr>
          <w:rFonts w:hAnsi="宋体" w:cs="Times New Roman"/>
        </w:rPr>
      </w:pPr>
      <w:r>
        <w:rPr>
          <w:rFonts w:hAnsi="宋体" w:cs="Times New Roman"/>
        </w:rPr>
        <w:t>C．标记蛋白质的实验组，离心后的试管中上清液有较高的放射性</w:t>
      </w:r>
    </w:p>
    <w:p>
      <w:pPr>
        <w:pStyle w:val="2"/>
        <w:tabs>
          <w:tab w:val="left" w:pos="3402"/>
        </w:tabs>
        <w:snapToGrid w:val="0"/>
        <w:spacing w:line="360" w:lineRule="auto"/>
        <w:rPr>
          <w:rFonts w:hAnsi="宋体" w:cs="Times New Roman"/>
        </w:rPr>
      </w:pPr>
      <w:r>
        <w:rPr>
          <w:rFonts w:hAnsi="宋体" w:cs="Times New Roman"/>
        </w:rPr>
        <w:t>D．噬菌体侵染细菌的实验和格里菲思的肺炎双球菌转化实验同时证明了DNA是遗传物质</w:t>
      </w:r>
    </w:p>
    <w:p>
      <w:pPr>
        <w:pStyle w:val="2"/>
        <w:tabs>
          <w:tab w:val="left" w:pos="3402"/>
        </w:tabs>
        <w:snapToGrid w:val="0"/>
        <w:spacing w:line="360" w:lineRule="auto"/>
        <w:rPr>
          <w:rFonts w:hAnsi="宋体" w:cs="Times New Roman"/>
          <w:color w:val="FF0000"/>
        </w:rPr>
      </w:pPr>
      <w:r>
        <w:rPr>
          <w:rFonts w:hAnsi="宋体" w:cs="Times New Roman"/>
          <w:color w:val="FF0000"/>
        </w:rPr>
        <w:t>【答案】　D</w:t>
      </w:r>
    </w:p>
    <w:p>
      <w:pPr>
        <w:pStyle w:val="2"/>
        <w:tabs>
          <w:tab w:val="left" w:pos="3402"/>
        </w:tabs>
        <w:snapToGrid w:val="0"/>
        <w:spacing w:line="360" w:lineRule="auto"/>
        <w:rPr>
          <w:rFonts w:hAnsi="宋体" w:cs="Times New Roman"/>
        </w:rPr>
      </w:pPr>
      <w:r>
        <w:rPr>
          <w:rFonts w:hint="eastAsia" w:hAnsi="宋体" w:cs="Times New Roman"/>
        </w:rPr>
        <w:t>11</w:t>
      </w:r>
      <w:r>
        <w:rPr>
          <w:rFonts w:hAnsi="宋体" w:cs="Times New Roman"/>
        </w:rPr>
        <w:t>．下列生物的遗传物质都是DNA的是(　　)</w:t>
      </w:r>
    </w:p>
    <w:p>
      <w:pPr>
        <w:pStyle w:val="2"/>
        <w:tabs>
          <w:tab w:val="left" w:pos="3402"/>
        </w:tabs>
        <w:snapToGrid w:val="0"/>
        <w:spacing w:line="360" w:lineRule="auto"/>
        <w:rPr>
          <w:rFonts w:hAnsi="宋体" w:cs="Times New Roman"/>
        </w:rPr>
      </w:pPr>
      <w:r>
        <w:rPr>
          <w:rFonts w:hAnsi="宋体" w:cs="Times New Roman"/>
        </w:rPr>
        <w:t>A．酵母菌、大肠杆菌和肺炎双球菌</w:t>
      </w:r>
      <w:r>
        <w:rPr>
          <w:rFonts w:hint="eastAsia" w:hAnsi="宋体" w:cs="Times New Roman"/>
        </w:rPr>
        <w:t xml:space="preserve">   </w:t>
      </w:r>
      <w:r>
        <w:rPr>
          <w:rFonts w:hAnsi="宋体" w:cs="Times New Roman"/>
        </w:rPr>
        <w:t>B．禽流感病毒、SARS病毒</w:t>
      </w:r>
    </w:p>
    <w:p>
      <w:pPr>
        <w:pStyle w:val="2"/>
        <w:tabs>
          <w:tab w:val="left" w:pos="3402"/>
        </w:tabs>
        <w:snapToGrid w:val="0"/>
        <w:spacing w:line="360" w:lineRule="auto"/>
        <w:rPr>
          <w:rFonts w:hAnsi="宋体" w:cs="Times New Roman"/>
        </w:rPr>
      </w:pPr>
      <w:r>
        <w:rPr>
          <w:rFonts w:hAnsi="宋体" w:cs="Times New Roman"/>
        </w:rPr>
        <w:t>C．HIV、蓝藻、绿藻和黑藻</w:t>
      </w:r>
      <w:r>
        <w:rPr>
          <w:rFonts w:hint="eastAsia" w:hAnsi="宋体" w:cs="Times New Roman"/>
        </w:rPr>
        <w:t xml:space="preserve">         </w:t>
      </w:r>
      <w:r>
        <w:rPr>
          <w:rFonts w:hAnsi="宋体" w:cs="Times New Roman"/>
        </w:rPr>
        <w:t>D．烟草、烟草花叶病毒</w:t>
      </w:r>
    </w:p>
    <w:p>
      <w:pPr>
        <w:pStyle w:val="2"/>
        <w:tabs>
          <w:tab w:val="left" w:pos="3402"/>
        </w:tabs>
        <w:snapToGrid w:val="0"/>
        <w:spacing w:line="360" w:lineRule="auto"/>
        <w:rPr>
          <w:rFonts w:hAnsi="宋体" w:cs="Times New Roman"/>
          <w:color w:val="FF0000"/>
        </w:rPr>
      </w:pPr>
      <w:r>
        <w:rPr>
          <w:rFonts w:hAnsi="宋体" w:cs="Times New Roman"/>
          <w:color w:val="FF0000"/>
        </w:rPr>
        <w:t>【答案】　A</w:t>
      </w:r>
    </w:p>
    <w:p>
      <w:pPr>
        <w:pStyle w:val="2"/>
        <w:tabs>
          <w:tab w:val="left" w:pos="3402"/>
        </w:tabs>
        <w:snapToGrid w:val="0"/>
        <w:spacing w:line="360" w:lineRule="auto"/>
        <w:rPr>
          <w:rFonts w:hAnsi="宋体" w:cs="Times New Roman"/>
        </w:rPr>
      </w:pPr>
      <w:r>
        <w:rPr>
          <w:rFonts w:hint="eastAsia" w:hAnsi="宋体" w:cs="Times New Roman"/>
        </w:rPr>
        <w:t>12</w:t>
      </w:r>
      <w:r>
        <w:rPr>
          <w:rFonts w:hAnsi="宋体" w:cs="Times New Roman"/>
        </w:rPr>
        <w:t>．肺炎双球菌有许多类型，有荚膜的有毒性，能使人患肺炎或使小鼠患败血症，无荚膜的无毒性。如图是所做的细菌转化实验，下列相关说法错误的是(　　)</w:t>
      </w:r>
    </w:p>
    <w:p>
      <w:pPr>
        <w:pStyle w:val="2"/>
        <w:tabs>
          <w:tab w:val="left" w:pos="3402"/>
        </w:tabs>
        <w:snapToGrid w:val="0"/>
        <w:spacing w:line="360" w:lineRule="auto"/>
        <w:jc w:val="center"/>
        <w:rPr>
          <w:rFonts w:hAnsi="宋体" w:cs="Times New Roman"/>
        </w:rPr>
      </w:pPr>
      <w:r>
        <w:rPr>
          <w:rFonts w:hAnsi="宋体" w:cs="Times New Roman"/>
        </w:rPr>
        <w:drawing>
          <wp:inline distT="0" distB="0" distL="114300" distR="114300">
            <wp:extent cx="2161540" cy="1745615"/>
            <wp:effectExtent l="0" t="0" r="10160" b="6985"/>
            <wp:docPr id="2" name="图片 11"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高中试卷网 http://sj.fjjy.org"/>
                    <pic:cNvPicPr>
                      <a:picLocks noChangeAspect="1"/>
                    </pic:cNvPicPr>
                  </pic:nvPicPr>
                  <pic:blipFill>
                    <a:blip r:embed="rId7" r:link="rId8"/>
                    <a:stretch>
                      <a:fillRect/>
                    </a:stretch>
                  </pic:blipFill>
                  <pic:spPr>
                    <a:xfrm>
                      <a:off x="0" y="0"/>
                      <a:ext cx="2161540" cy="1745615"/>
                    </a:xfrm>
                    <a:prstGeom prst="rect">
                      <a:avLst/>
                    </a:prstGeom>
                    <a:noFill/>
                    <a:ln>
                      <a:noFill/>
                    </a:ln>
                  </pic:spPr>
                </pic:pic>
              </a:graphicData>
            </a:graphic>
          </wp:inline>
        </w:drawing>
      </w:r>
    </w:p>
    <w:p>
      <w:pPr>
        <w:pStyle w:val="2"/>
        <w:tabs>
          <w:tab w:val="left" w:pos="3402"/>
        </w:tabs>
        <w:snapToGrid w:val="0"/>
        <w:spacing w:line="360" w:lineRule="auto"/>
        <w:rPr>
          <w:rFonts w:hAnsi="宋体" w:cs="Times New Roman"/>
        </w:rPr>
      </w:pPr>
      <w:r>
        <w:rPr>
          <w:rFonts w:hAnsi="宋体" w:cs="Times New Roman"/>
        </w:rPr>
        <w:t>A．能导致小鼠死亡的有a、d两组</w:t>
      </w:r>
    </w:p>
    <w:p>
      <w:pPr>
        <w:pStyle w:val="2"/>
        <w:tabs>
          <w:tab w:val="left" w:pos="3402"/>
        </w:tabs>
        <w:snapToGrid w:val="0"/>
        <w:spacing w:line="360" w:lineRule="auto"/>
        <w:rPr>
          <w:rFonts w:hAnsi="宋体" w:cs="Times New Roman"/>
        </w:rPr>
      </w:pPr>
      <w:r>
        <w:rPr>
          <w:rFonts w:hAnsi="宋体" w:cs="Times New Roman"/>
        </w:rPr>
        <w:t>B．通过d、e两组对照，能说明转化因子是DNA而不是蛋白质</w:t>
      </w:r>
    </w:p>
    <w:p>
      <w:pPr>
        <w:pStyle w:val="2"/>
        <w:tabs>
          <w:tab w:val="left" w:pos="3402"/>
        </w:tabs>
        <w:snapToGrid w:val="0"/>
        <w:spacing w:line="360" w:lineRule="auto"/>
        <w:rPr>
          <w:rFonts w:hAnsi="宋体" w:cs="Times New Roman"/>
        </w:rPr>
      </w:pPr>
      <w:r>
        <w:rPr>
          <w:rFonts w:hAnsi="宋体" w:cs="Times New Roman"/>
        </w:rPr>
        <w:t>C．d组产生的有毒性的肺炎双球菌能将该性状遗传给后代</w:t>
      </w:r>
    </w:p>
    <w:p>
      <w:pPr>
        <w:pStyle w:val="2"/>
        <w:tabs>
          <w:tab w:val="left" w:pos="3402"/>
        </w:tabs>
        <w:snapToGrid w:val="0"/>
        <w:spacing w:line="360" w:lineRule="auto"/>
        <w:rPr>
          <w:rFonts w:hAnsi="宋体" w:cs="Times New Roman"/>
        </w:rPr>
      </w:pPr>
      <w:r>
        <w:rPr>
          <w:rFonts w:hAnsi="宋体" w:cs="Times New Roman"/>
        </w:rPr>
        <w:t>D．d组产生的后代只有有毒性的肺炎双球菌</w:t>
      </w:r>
    </w:p>
    <w:p>
      <w:pPr>
        <w:pStyle w:val="2"/>
        <w:tabs>
          <w:tab w:val="left" w:pos="3402"/>
        </w:tabs>
        <w:snapToGrid w:val="0"/>
        <w:spacing w:line="360" w:lineRule="auto"/>
        <w:rPr>
          <w:rFonts w:hAnsi="宋体" w:cs="Times New Roman"/>
          <w:color w:val="FF0000"/>
        </w:rPr>
      </w:pPr>
      <w:r>
        <w:rPr>
          <w:rFonts w:hAnsi="宋体" w:cs="Times New Roman"/>
          <w:color w:val="FF0000"/>
        </w:rPr>
        <w:t>【答案】　D</w:t>
      </w:r>
    </w:p>
    <w:p>
      <w:pPr>
        <w:pStyle w:val="2"/>
        <w:tabs>
          <w:tab w:val="left" w:pos="3402"/>
        </w:tabs>
        <w:snapToGrid w:val="0"/>
        <w:spacing w:line="360" w:lineRule="auto"/>
        <w:rPr>
          <w:rFonts w:hAnsi="宋体" w:cs="Times New Roman"/>
        </w:rPr>
      </w:pPr>
      <w:r>
        <w:rPr>
          <w:rFonts w:hAnsi="宋体" w:cs="Times New Roman"/>
        </w:rPr>
        <w:t>13．DNA是主要的遗传物质是指(　　)</w:t>
      </w:r>
    </w:p>
    <w:p>
      <w:pPr>
        <w:pStyle w:val="2"/>
        <w:tabs>
          <w:tab w:val="left" w:pos="3402"/>
        </w:tabs>
        <w:snapToGrid w:val="0"/>
        <w:spacing w:line="360" w:lineRule="auto"/>
        <w:rPr>
          <w:rFonts w:hAnsi="宋体" w:cs="Times New Roman"/>
        </w:rPr>
      </w:pPr>
      <w:r>
        <w:rPr>
          <w:rFonts w:hAnsi="宋体" w:cs="Times New Roman"/>
        </w:rPr>
        <w:t>A．一种生物的遗传物质主要是DNA</w:t>
      </w:r>
      <w:r>
        <w:rPr>
          <w:rFonts w:hint="eastAsia" w:hAnsi="宋体" w:cs="Times New Roman"/>
        </w:rPr>
        <w:t xml:space="preserve">   </w:t>
      </w:r>
      <w:r>
        <w:rPr>
          <w:rFonts w:hAnsi="宋体" w:cs="Times New Roman"/>
        </w:rPr>
        <w:t>B．大多数生物的遗传物质是DNA</w:t>
      </w:r>
    </w:p>
    <w:p>
      <w:pPr>
        <w:pStyle w:val="2"/>
        <w:tabs>
          <w:tab w:val="left" w:pos="3402"/>
        </w:tabs>
        <w:snapToGrid w:val="0"/>
        <w:spacing w:line="360" w:lineRule="auto"/>
        <w:rPr>
          <w:rFonts w:hAnsi="宋体" w:cs="Times New Roman"/>
        </w:rPr>
      </w:pPr>
      <w:r>
        <w:rPr>
          <w:rFonts w:hAnsi="宋体" w:cs="Times New Roman"/>
        </w:rPr>
        <w:t>C．DNA大部分在染色体上</w:t>
      </w:r>
      <w:r>
        <w:rPr>
          <w:rFonts w:hint="eastAsia" w:hAnsi="宋体" w:cs="Times New Roman"/>
        </w:rPr>
        <w:t xml:space="preserve">           </w:t>
      </w:r>
      <w:r>
        <w:rPr>
          <w:rFonts w:hAnsi="宋体" w:cs="Times New Roman"/>
        </w:rPr>
        <w:t>D．染色体在遗传上起主要作用</w:t>
      </w:r>
    </w:p>
    <w:p>
      <w:pPr>
        <w:pStyle w:val="2"/>
        <w:tabs>
          <w:tab w:val="left" w:pos="3402"/>
        </w:tabs>
        <w:snapToGrid w:val="0"/>
        <w:spacing w:line="360" w:lineRule="auto"/>
        <w:rPr>
          <w:rFonts w:hAnsi="宋体" w:cs="Times New Roman"/>
          <w:color w:val="FF0000"/>
        </w:rPr>
      </w:pPr>
      <w:r>
        <w:rPr>
          <w:rFonts w:hAnsi="宋体" w:cs="Times New Roman"/>
          <w:color w:val="FF0000"/>
        </w:rPr>
        <w:t>【答案】　B</w:t>
      </w:r>
    </w:p>
    <w:p>
      <w:pPr>
        <w:pStyle w:val="2"/>
        <w:tabs>
          <w:tab w:val="left" w:pos="3402"/>
        </w:tabs>
        <w:snapToGrid w:val="0"/>
        <w:spacing w:line="360" w:lineRule="auto"/>
        <w:rPr>
          <w:rFonts w:hAnsi="宋体" w:cs="Times New Roman"/>
        </w:rPr>
      </w:pPr>
      <w:r>
        <w:rPr>
          <w:rFonts w:hint="eastAsia" w:hAnsi="宋体" w:cs="Times New Roman"/>
        </w:rPr>
        <w:t>14</w:t>
      </w:r>
      <w:r>
        <w:rPr>
          <w:rFonts w:hAnsi="宋体" w:cs="Times New Roman"/>
        </w:rPr>
        <w:t>．威尔金斯、沃森和克里克、富兰克林、查哥夫等人在DNA分子结构构建方面作出了突出的贡献。下列相关说法正确的是(　　)</w:t>
      </w:r>
    </w:p>
    <w:p>
      <w:pPr>
        <w:pStyle w:val="2"/>
        <w:tabs>
          <w:tab w:val="left" w:pos="3402"/>
        </w:tabs>
        <w:snapToGrid w:val="0"/>
        <w:spacing w:line="360" w:lineRule="auto"/>
        <w:rPr>
          <w:rFonts w:hAnsi="宋体" w:cs="Times New Roman"/>
        </w:rPr>
      </w:pPr>
      <w:r>
        <w:rPr>
          <w:rFonts w:hAnsi="宋体" w:cs="Times New Roman"/>
        </w:rPr>
        <w:t>A．威尔金斯和富兰克林提供了DNA分子的电子显微镜图像</w:t>
      </w:r>
    </w:p>
    <w:p>
      <w:pPr>
        <w:pStyle w:val="2"/>
        <w:tabs>
          <w:tab w:val="left" w:pos="3402"/>
        </w:tabs>
        <w:snapToGrid w:val="0"/>
        <w:spacing w:line="360" w:lineRule="auto"/>
        <w:rPr>
          <w:rFonts w:hAnsi="宋体" w:cs="Times New Roman"/>
        </w:rPr>
      </w:pPr>
      <w:r>
        <w:rPr>
          <w:rFonts w:hAnsi="宋体" w:cs="Times New Roman"/>
        </w:rPr>
        <w:t>B．沃森和克里克提出了DNA分子的双螺旋结构模型</w:t>
      </w:r>
    </w:p>
    <w:p>
      <w:pPr>
        <w:pStyle w:val="2"/>
        <w:tabs>
          <w:tab w:val="left" w:pos="3402"/>
        </w:tabs>
        <w:snapToGrid w:val="0"/>
        <w:spacing w:line="360" w:lineRule="auto"/>
        <w:rPr>
          <w:rFonts w:hAnsi="宋体" w:cs="Times New Roman"/>
        </w:rPr>
      </w:pPr>
      <w:r>
        <w:rPr>
          <w:rFonts w:hAnsi="宋体" w:cs="Times New Roman"/>
        </w:rPr>
        <w:t>C．查哥夫提出了A与T配对，C与G配对的正确关系</w:t>
      </w:r>
    </w:p>
    <w:p>
      <w:pPr>
        <w:pStyle w:val="2"/>
        <w:tabs>
          <w:tab w:val="left" w:pos="3402"/>
        </w:tabs>
        <w:snapToGrid w:val="0"/>
        <w:spacing w:line="360" w:lineRule="auto"/>
        <w:rPr>
          <w:rFonts w:hAnsi="宋体" w:cs="Times New Roman"/>
        </w:rPr>
      </w:pPr>
      <w:r>
        <w:rPr>
          <w:rFonts w:hAnsi="宋体" w:cs="Times New Roman"/>
        </w:rPr>
        <w:t>D．富兰克林和查哥夫发现A的量等于T的量、C的量等于G的量</w:t>
      </w:r>
    </w:p>
    <w:p>
      <w:pPr>
        <w:pStyle w:val="2"/>
        <w:tabs>
          <w:tab w:val="left" w:pos="3402"/>
        </w:tabs>
        <w:snapToGrid w:val="0"/>
        <w:spacing w:line="360" w:lineRule="auto"/>
        <w:rPr>
          <w:rFonts w:hAnsi="宋体" w:cs="Times New Roman"/>
          <w:color w:val="FF0000"/>
        </w:rPr>
      </w:pPr>
      <w:r>
        <w:rPr>
          <w:rFonts w:hAnsi="宋体" w:cs="Times New Roman"/>
          <w:color w:val="FF0000"/>
        </w:rPr>
        <w:t>【答案】　B</w:t>
      </w:r>
    </w:p>
    <w:p>
      <w:pPr>
        <w:pStyle w:val="2"/>
        <w:tabs>
          <w:tab w:val="left" w:pos="3402"/>
        </w:tabs>
        <w:snapToGrid w:val="0"/>
        <w:spacing w:line="360" w:lineRule="auto"/>
        <w:rPr>
          <w:rFonts w:hAnsi="宋体" w:cs="Times New Roman"/>
        </w:rPr>
      </w:pPr>
      <w:r>
        <w:rPr>
          <w:rFonts w:hint="eastAsia" w:hAnsi="宋体" w:cs="Times New Roman"/>
        </w:rPr>
        <w:t>15</w:t>
      </w:r>
      <w:r>
        <w:rPr>
          <w:rFonts w:hAnsi="宋体" w:cs="Times New Roman"/>
        </w:rPr>
        <w:t>．下列关于DNA分子结构的说法中，不正确的是(　　)</w:t>
      </w:r>
    </w:p>
    <w:p>
      <w:pPr>
        <w:pStyle w:val="2"/>
        <w:tabs>
          <w:tab w:val="left" w:pos="3402"/>
        </w:tabs>
        <w:snapToGrid w:val="0"/>
        <w:spacing w:line="360" w:lineRule="auto"/>
        <w:rPr>
          <w:rFonts w:hAnsi="宋体" w:cs="Times New Roman"/>
        </w:rPr>
      </w:pPr>
      <w:r>
        <w:rPr>
          <w:rFonts w:hAnsi="宋体" w:cs="Times New Roman"/>
        </w:rPr>
        <w:t>A．在一个DNA分子中总是含有两个游离的磷酸基团</w:t>
      </w:r>
    </w:p>
    <w:p>
      <w:pPr>
        <w:pStyle w:val="2"/>
        <w:tabs>
          <w:tab w:val="left" w:pos="3402"/>
        </w:tabs>
        <w:snapToGrid w:val="0"/>
        <w:spacing w:line="360" w:lineRule="auto"/>
        <w:rPr>
          <w:rFonts w:hAnsi="宋体" w:cs="Times New Roman"/>
        </w:rPr>
      </w:pPr>
      <w:r>
        <w:rPr>
          <w:rFonts w:hAnsi="宋体" w:cs="Times New Roman"/>
        </w:rPr>
        <w:t>B．DNA分子的基本骨架由“…—磷酸—脱氧核糖—磷酸—脱氧核糖—…”构成</w:t>
      </w:r>
    </w:p>
    <w:p>
      <w:pPr>
        <w:pStyle w:val="2"/>
        <w:tabs>
          <w:tab w:val="left" w:pos="3402"/>
        </w:tabs>
        <w:snapToGrid w:val="0"/>
        <w:spacing w:line="360" w:lineRule="auto"/>
        <w:rPr>
          <w:rFonts w:hAnsi="宋体" w:cs="Times New Roman"/>
        </w:rPr>
      </w:pPr>
      <w:r>
        <w:rPr>
          <w:rFonts w:hAnsi="宋体" w:cs="Times New Roman"/>
        </w:rPr>
        <w:t>C．一个DNA分子的两条单链能结合在一起与氢键的作用密切相关</w:t>
      </w:r>
    </w:p>
    <w:p>
      <w:pPr>
        <w:pStyle w:val="2"/>
        <w:tabs>
          <w:tab w:val="left" w:pos="3402"/>
        </w:tabs>
        <w:snapToGrid w:val="0"/>
        <w:spacing w:line="360" w:lineRule="auto"/>
        <w:rPr>
          <w:rFonts w:hAnsi="宋体" w:cs="Times New Roman"/>
        </w:rPr>
      </w:pPr>
      <w:r>
        <w:rPr>
          <w:rFonts w:hAnsi="宋体" w:cs="Times New Roman"/>
        </w:rPr>
        <w:t>D．DNA分子中G与C所占比例越大，结构越稳定</w:t>
      </w:r>
    </w:p>
    <w:p>
      <w:pPr>
        <w:pStyle w:val="2"/>
        <w:tabs>
          <w:tab w:val="left" w:pos="3402"/>
        </w:tabs>
        <w:snapToGrid w:val="0"/>
        <w:spacing w:line="360" w:lineRule="auto"/>
        <w:rPr>
          <w:rFonts w:hAnsi="宋体" w:cs="Times New Roman"/>
          <w:color w:val="FF0000"/>
        </w:rPr>
      </w:pPr>
      <w:r>
        <w:rPr>
          <w:rFonts w:hAnsi="宋体" w:cs="Times New Roman"/>
          <w:color w:val="FF0000"/>
        </w:rPr>
        <w:t>【答案】　A</w:t>
      </w:r>
    </w:p>
    <w:p>
      <w:pPr>
        <w:pStyle w:val="2"/>
        <w:tabs>
          <w:tab w:val="left" w:pos="3402"/>
        </w:tabs>
        <w:snapToGrid w:val="0"/>
        <w:spacing w:line="360" w:lineRule="auto"/>
        <w:rPr>
          <w:rFonts w:hAnsi="宋体" w:cs="Times New Roman"/>
        </w:rPr>
      </w:pPr>
      <w:r>
        <w:rPr>
          <w:rFonts w:hint="eastAsia" w:hAnsi="宋体" w:cs="Times New Roman"/>
        </w:rPr>
        <w:t>16</w:t>
      </w:r>
      <w:r>
        <w:rPr>
          <w:rFonts w:hAnsi="宋体" w:cs="Times New Roman"/>
        </w:rPr>
        <w:t>．在制作DNA分子的双螺旋结构模型时，会发现制成的DNA分子的平面结构像一架“梯子”，那么组成这架“梯子”的“扶手”、“扶手”间的“阶梯”、连接“阶梯”的化学键依次是(　　)</w:t>
      </w:r>
    </w:p>
    <w:p>
      <w:pPr>
        <w:pStyle w:val="2"/>
        <w:tabs>
          <w:tab w:val="left" w:pos="3402"/>
        </w:tabs>
        <w:snapToGrid w:val="0"/>
        <w:spacing w:line="360" w:lineRule="auto"/>
        <w:rPr>
          <w:rFonts w:hAnsi="宋体" w:cs="Times New Roman"/>
        </w:rPr>
      </w:pPr>
      <w:r>
        <w:rPr>
          <w:rFonts w:hint="eastAsia" w:hAnsi="宋体" w:cs="宋体"/>
        </w:rPr>
        <w:t>①</w:t>
      </w:r>
      <w:r>
        <w:rPr>
          <w:rFonts w:hAnsi="宋体" w:cs="Times New Roman"/>
        </w:rPr>
        <w:t>磷酸和脱氧核糖　</w:t>
      </w:r>
      <w:r>
        <w:rPr>
          <w:rFonts w:hint="eastAsia" w:hAnsi="宋体" w:cs="宋体"/>
        </w:rPr>
        <w:t>②</w:t>
      </w:r>
      <w:r>
        <w:rPr>
          <w:rFonts w:hAnsi="宋体" w:cs="Times New Roman"/>
        </w:rPr>
        <w:t>氢键　</w:t>
      </w:r>
      <w:r>
        <w:rPr>
          <w:rFonts w:hint="eastAsia" w:hAnsi="宋体" w:cs="宋体"/>
        </w:rPr>
        <w:t>③</w:t>
      </w:r>
      <w:r>
        <w:rPr>
          <w:rFonts w:hAnsi="宋体" w:cs="Times New Roman"/>
        </w:rPr>
        <w:t>碱基对　</w:t>
      </w:r>
      <w:r>
        <w:rPr>
          <w:rFonts w:hint="eastAsia" w:hAnsi="宋体" w:cs="宋体"/>
        </w:rPr>
        <w:t>④</w:t>
      </w:r>
      <w:r>
        <w:rPr>
          <w:rFonts w:hAnsi="宋体" w:cs="Times New Roman"/>
        </w:rPr>
        <w:t>肽键</w:t>
      </w:r>
    </w:p>
    <w:p>
      <w:pPr>
        <w:pStyle w:val="2"/>
        <w:tabs>
          <w:tab w:val="left" w:pos="3402"/>
        </w:tabs>
        <w:snapToGrid w:val="0"/>
        <w:spacing w:line="360" w:lineRule="auto"/>
        <w:rPr>
          <w:rFonts w:hAnsi="宋体" w:cs="Times New Roman"/>
        </w:rPr>
      </w:pPr>
      <w:r>
        <w:rPr>
          <w:rFonts w:hAnsi="宋体" w:cs="Times New Roman"/>
        </w:rPr>
        <w:t>A．</w:t>
      </w:r>
      <w:r>
        <w:rPr>
          <w:rFonts w:hint="eastAsia" w:hAnsi="宋体" w:cs="宋体"/>
        </w:rPr>
        <w:t xml:space="preserve">①②③    </w:t>
      </w:r>
      <w:r>
        <w:rPr>
          <w:rFonts w:hAnsi="宋体" w:cs="Times New Roman"/>
        </w:rPr>
        <w:t>B．</w:t>
      </w:r>
      <w:r>
        <w:rPr>
          <w:rFonts w:hint="eastAsia" w:hAnsi="宋体" w:cs="宋体"/>
        </w:rPr>
        <w:t>①③②</w:t>
      </w:r>
      <w:r>
        <w:rPr>
          <w:rFonts w:hint="eastAsia" w:hAnsi="宋体" w:cs="Times New Roman"/>
        </w:rPr>
        <w:t xml:space="preserve">     </w:t>
      </w:r>
      <w:r>
        <w:rPr>
          <w:rFonts w:hAnsi="宋体" w:cs="Times New Roman"/>
        </w:rPr>
        <w:t>C．</w:t>
      </w:r>
      <w:r>
        <w:rPr>
          <w:rFonts w:hint="eastAsia" w:hAnsi="宋体" w:cs="宋体"/>
        </w:rPr>
        <w:t>③①②</w:t>
      </w:r>
      <w:r>
        <w:rPr>
          <w:rFonts w:hint="eastAsia" w:hAnsi="宋体" w:cs="Times New Roman"/>
        </w:rPr>
        <w:t xml:space="preserve">    </w:t>
      </w:r>
      <w:r>
        <w:rPr>
          <w:rFonts w:hAnsi="宋体" w:cs="Times New Roman"/>
        </w:rPr>
        <w:t>D．</w:t>
      </w:r>
      <w:r>
        <w:rPr>
          <w:rFonts w:hint="eastAsia" w:hAnsi="宋体" w:cs="宋体"/>
        </w:rPr>
        <w:t>①③④</w:t>
      </w:r>
    </w:p>
    <w:p>
      <w:pPr>
        <w:pStyle w:val="2"/>
        <w:tabs>
          <w:tab w:val="left" w:pos="3402"/>
        </w:tabs>
        <w:snapToGrid w:val="0"/>
        <w:spacing w:line="360" w:lineRule="auto"/>
        <w:rPr>
          <w:rFonts w:hAnsi="宋体" w:cs="Times New Roman"/>
          <w:color w:val="FF0000"/>
        </w:rPr>
      </w:pPr>
      <w:r>
        <w:rPr>
          <w:rFonts w:hAnsi="宋体" w:cs="Times New Roman"/>
          <w:color w:val="FF0000"/>
        </w:rPr>
        <w:t>【答案】　B</w:t>
      </w:r>
    </w:p>
    <w:p>
      <w:pPr>
        <w:pStyle w:val="2"/>
        <w:tabs>
          <w:tab w:val="left" w:pos="3402"/>
        </w:tabs>
        <w:snapToGrid w:val="0"/>
        <w:spacing w:line="360" w:lineRule="auto"/>
        <w:rPr>
          <w:rFonts w:hAnsi="宋体" w:cs="Times New Roman"/>
        </w:rPr>
      </w:pPr>
      <w:r>
        <w:rPr>
          <w:rFonts w:hint="eastAsia" w:hAnsi="宋体" w:cs="Times New Roman"/>
        </w:rPr>
        <w:t>17</w:t>
      </w:r>
      <w:r>
        <w:rPr>
          <w:rFonts w:hAnsi="宋体" w:cs="Times New Roman"/>
        </w:rPr>
        <w:t>．某亲本DNA分子双链均以白色表示，以灰色表示第一次复制出的DNA子链，以黑色表示第二次复制出的DNA子链，该亲本双链DNA分子连续复制两次后的产物是(　　)</w:t>
      </w:r>
    </w:p>
    <w:p>
      <w:pPr>
        <w:pStyle w:val="2"/>
        <w:tabs>
          <w:tab w:val="left" w:pos="3402"/>
        </w:tabs>
        <w:snapToGrid w:val="0"/>
        <w:spacing w:line="360" w:lineRule="auto"/>
        <w:jc w:val="center"/>
        <w:rPr>
          <w:rFonts w:hAnsi="宋体" w:cs="Times New Roman"/>
        </w:rPr>
      </w:pPr>
      <w:r>
        <w:rPr>
          <w:rFonts w:hAnsi="宋体" w:cs="Times New Roman"/>
        </w:rPr>
        <w:drawing>
          <wp:inline distT="0" distB="0" distL="114300" distR="114300">
            <wp:extent cx="2757170" cy="443230"/>
            <wp:effectExtent l="0" t="0" r="5080" b="13970"/>
            <wp:docPr id="3" name="图片 1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高中试卷网 http://sj.fjjy.org"/>
                    <pic:cNvPicPr>
                      <a:picLocks noChangeAspect="1"/>
                    </pic:cNvPicPr>
                  </pic:nvPicPr>
                  <pic:blipFill>
                    <a:blip r:embed="rId9" r:link="rId10"/>
                    <a:stretch>
                      <a:fillRect/>
                    </a:stretch>
                  </pic:blipFill>
                  <pic:spPr>
                    <a:xfrm>
                      <a:off x="0" y="0"/>
                      <a:ext cx="2757170" cy="443230"/>
                    </a:xfrm>
                    <a:prstGeom prst="rect">
                      <a:avLst/>
                    </a:prstGeom>
                    <a:noFill/>
                    <a:ln>
                      <a:noFill/>
                    </a:ln>
                  </pic:spPr>
                </pic:pic>
              </a:graphicData>
            </a:graphic>
          </wp:inline>
        </w:drawing>
      </w:r>
    </w:p>
    <w:p>
      <w:pPr>
        <w:pStyle w:val="2"/>
        <w:tabs>
          <w:tab w:val="left" w:pos="3402"/>
        </w:tabs>
        <w:snapToGrid w:val="0"/>
        <w:spacing w:line="360" w:lineRule="auto"/>
        <w:rPr>
          <w:rFonts w:hAnsi="宋体" w:cs="Times New Roman"/>
          <w:color w:val="FF0000"/>
        </w:rPr>
      </w:pPr>
      <w:r>
        <w:rPr>
          <w:rFonts w:hAnsi="宋体" w:cs="Times New Roman"/>
          <w:color w:val="FF0000"/>
        </w:rPr>
        <w:t>【答案】　D</w:t>
      </w:r>
    </w:p>
    <w:p>
      <w:pPr>
        <w:pStyle w:val="2"/>
        <w:tabs>
          <w:tab w:val="left" w:pos="3402"/>
        </w:tabs>
        <w:snapToGrid w:val="0"/>
        <w:spacing w:line="360" w:lineRule="auto"/>
        <w:rPr>
          <w:rFonts w:hAnsi="宋体" w:cs="Times New Roman"/>
        </w:rPr>
      </w:pPr>
      <w:r>
        <w:rPr>
          <w:rFonts w:hAnsi="宋体" w:cs="Times New Roman"/>
        </w:rPr>
        <w:t>1</w:t>
      </w:r>
      <w:r>
        <w:rPr>
          <w:rFonts w:hint="eastAsia" w:hAnsi="宋体" w:cs="Times New Roman"/>
        </w:rPr>
        <w:t>8</w:t>
      </w:r>
      <w:r>
        <w:rPr>
          <w:rFonts w:hAnsi="宋体" w:cs="Times New Roman"/>
        </w:rPr>
        <w:t>．下列有关“探究DNA的复制过程”活动的叙述，正确的是(　　)</w:t>
      </w:r>
    </w:p>
    <w:p>
      <w:pPr>
        <w:pStyle w:val="2"/>
        <w:tabs>
          <w:tab w:val="left" w:pos="3402"/>
        </w:tabs>
        <w:snapToGrid w:val="0"/>
        <w:spacing w:line="360" w:lineRule="auto"/>
        <w:rPr>
          <w:rFonts w:hAnsi="宋体" w:cs="Times New Roman"/>
        </w:rPr>
      </w:pPr>
      <w:r>
        <w:rPr>
          <w:rFonts w:hAnsi="宋体" w:cs="Times New Roman"/>
        </w:rPr>
        <w:t>A．培养过程中，大肠杆菌将利用NH</w:t>
      </w:r>
      <w:r>
        <w:rPr>
          <w:rFonts w:hAnsi="宋体" w:cs="Times New Roman"/>
          <w:vertAlign w:val="subscript"/>
        </w:rPr>
        <w:t>4</w:t>
      </w:r>
      <w:r>
        <w:rPr>
          <w:rFonts w:hAnsi="宋体" w:cs="Times New Roman"/>
        </w:rPr>
        <w:t>Cl中的N合成DNA的基本骨架</w:t>
      </w:r>
    </w:p>
    <w:p>
      <w:pPr>
        <w:pStyle w:val="2"/>
        <w:tabs>
          <w:tab w:val="left" w:pos="3402"/>
        </w:tabs>
        <w:snapToGrid w:val="0"/>
        <w:spacing w:line="360" w:lineRule="auto"/>
        <w:rPr>
          <w:rFonts w:hAnsi="宋体" w:cs="Times New Roman"/>
        </w:rPr>
      </w:pPr>
      <w:r>
        <w:rPr>
          <w:rFonts w:hAnsi="宋体" w:cs="Times New Roman"/>
        </w:rPr>
        <w:t>B．通过对第二代大肠杆菌DNA的密度梯度离心，得出DNA复制的特点为半保留复制</w:t>
      </w:r>
    </w:p>
    <w:p>
      <w:pPr>
        <w:pStyle w:val="2"/>
        <w:tabs>
          <w:tab w:val="left" w:pos="3402"/>
        </w:tabs>
        <w:snapToGrid w:val="0"/>
        <w:spacing w:line="360" w:lineRule="auto"/>
        <w:rPr>
          <w:rFonts w:hAnsi="宋体" w:cs="Times New Roman"/>
        </w:rPr>
      </w:pPr>
      <w:r>
        <w:rPr>
          <w:rFonts w:hAnsi="宋体" w:cs="Times New Roman"/>
        </w:rPr>
        <w:t>C．将含</w:t>
      </w:r>
      <w:r>
        <w:rPr>
          <w:rFonts w:hAnsi="宋体" w:cs="Times New Roman"/>
          <w:vertAlign w:val="superscript"/>
        </w:rPr>
        <w:t>14</w:t>
      </w:r>
      <w:r>
        <w:rPr>
          <w:rFonts w:hAnsi="宋体" w:cs="Times New Roman"/>
        </w:rPr>
        <w:t>N/</w:t>
      </w:r>
      <w:r>
        <w:rPr>
          <w:rFonts w:hAnsi="宋体" w:cs="Times New Roman"/>
          <w:vertAlign w:val="superscript"/>
        </w:rPr>
        <w:t>14</w:t>
      </w:r>
      <w:r>
        <w:rPr>
          <w:rFonts w:hAnsi="宋体" w:cs="Times New Roman"/>
        </w:rPr>
        <w:t>N—DNA的大肠杆菌放在以</w:t>
      </w:r>
      <w:r>
        <w:rPr>
          <w:rFonts w:hAnsi="宋体" w:cs="Times New Roman"/>
          <w:vertAlign w:val="superscript"/>
        </w:rPr>
        <w:t>15</w:t>
      </w:r>
      <w:r>
        <w:rPr>
          <w:rFonts w:hAnsi="宋体" w:cs="Times New Roman"/>
        </w:rPr>
        <w:t>NH</w:t>
      </w:r>
      <w:r>
        <w:rPr>
          <w:rFonts w:hAnsi="宋体" w:cs="Times New Roman"/>
          <w:vertAlign w:val="subscript"/>
        </w:rPr>
        <w:t>4</w:t>
      </w:r>
      <w:r>
        <w:rPr>
          <w:rFonts w:hAnsi="宋体" w:cs="Times New Roman"/>
        </w:rPr>
        <w:t>Cl为唯一氮源的培养液中培养若干代，所获得的大肠杆菌的DNA中都含有</w:t>
      </w:r>
      <w:r>
        <w:rPr>
          <w:rFonts w:hAnsi="宋体" w:cs="Times New Roman"/>
          <w:vertAlign w:val="superscript"/>
        </w:rPr>
        <w:t>15</w:t>
      </w:r>
      <w:r>
        <w:rPr>
          <w:rFonts w:hAnsi="宋体" w:cs="Times New Roman"/>
        </w:rPr>
        <w:t>N</w:t>
      </w:r>
    </w:p>
    <w:p>
      <w:pPr>
        <w:pStyle w:val="2"/>
        <w:tabs>
          <w:tab w:val="left" w:pos="3402"/>
        </w:tabs>
        <w:snapToGrid w:val="0"/>
        <w:spacing w:line="360" w:lineRule="auto"/>
        <w:rPr>
          <w:rFonts w:hAnsi="宋体" w:cs="Times New Roman"/>
        </w:rPr>
      </w:pPr>
      <w:r>
        <w:rPr>
          <w:rFonts w:hAnsi="宋体" w:cs="Times New Roman"/>
        </w:rPr>
        <w:t>D．将含</w:t>
      </w:r>
      <w:r>
        <w:rPr>
          <w:rFonts w:hAnsi="宋体" w:cs="Times New Roman"/>
          <w:vertAlign w:val="superscript"/>
        </w:rPr>
        <w:t>15</w:t>
      </w:r>
      <w:r>
        <w:rPr>
          <w:rFonts w:hAnsi="宋体" w:cs="Times New Roman"/>
        </w:rPr>
        <w:t>N/</w:t>
      </w:r>
      <w:r>
        <w:rPr>
          <w:rFonts w:hAnsi="宋体" w:cs="Times New Roman"/>
          <w:vertAlign w:val="superscript"/>
        </w:rPr>
        <w:t>15</w:t>
      </w:r>
      <w:r>
        <w:rPr>
          <w:rFonts w:hAnsi="宋体" w:cs="Times New Roman"/>
        </w:rPr>
        <w:t>N—DNA的大肠杆菌转移到以</w:t>
      </w:r>
      <w:r>
        <w:rPr>
          <w:rFonts w:hAnsi="宋体" w:cs="Times New Roman"/>
          <w:vertAlign w:val="superscript"/>
        </w:rPr>
        <w:t>14</w:t>
      </w:r>
      <w:r>
        <w:rPr>
          <w:rFonts w:hAnsi="宋体" w:cs="Times New Roman"/>
        </w:rPr>
        <w:t>NH</w:t>
      </w:r>
      <w:r>
        <w:rPr>
          <w:rFonts w:hAnsi="宋体" w:cs="Times New Roman"/>
          <w:vertAlign w:val="subscript"/>
        </w:rPr>
        <w:t>4</w:t>
      </w:r>
      <w:r>
        <w:rPr>
          <w:rFonts w:hAnsi="宋体" w:cs="Times New Roman"/>
        </w:rPr>
        <w:t>Cl为唯一氮源的培养液中繁殖一代后，若将提取的子代大肠杆菌DNA解旋处理后进行密度梯度离心，离心管中将只出现1个条带</w:t>
      </w:r>
    </w:p>
    <w:p>
      <w:pPr>
        <w:pStyle w:val="2"/>
        <w:tabs>
          <w:tab w:val="left" w:pos="3402"/>
        </w:tabs>
        <w:snapToGrid w:val="0"/>
        <w:spacing w:line="360" w:lineRule="auto"/>
        <w:rPr>
          <w:rFonts w:hAnsi="宋体" w:cs="Times New Roman"/>
          <w:color w:val="FF0000"/>
        </w:rPr>
      </w:pPr>
      <w:r>
        <w:rPr>
          <w:rFonts w:hAnsi="宋体" w:cs="Times New Roman"/>
          <w:color w:val="FF0000"/>
        </w:rPr>
        <w:t>【答案】　C</w:t>
      </w:r>
    </w:p>
    <w:p>
      <w:pPr>
        <w:pStyle w:val="2"/>
        <w:tabs>
          <w:tab w:val="left" w:pos="3402"/>
        </w:tabs>
        <w:snapToGrid w:val="0"/>
        <w:spacing w:line="360" w:lineRule="auto"/>
        <w:rPr>
          <w:rFonts w:hAnsi="宋体" w:cs="Times New Roman"/>
        </w:rPr>
      </w:pPr>
      <w:r>
        <w:rPr>
          <w:rFonts w:hAnsi="宋体" w:cs="Times New Roman"/>
        </w:rPr>
        <w:t>1</w:t>
      </w:r>
      <w:r>
        <w:rPr>
          <w:rFonts w:hint="eastAsia" w:hAnsi="宋体" w:cs="Times New Roman"/>
        </w:rPr>
        <w:t>9</w:t>
      </w:r>
      <w:r>
        <w:rPr>
          <w:rFonts w:hAnsi="宋体" w:cs="Times New Roman"/>
        </w:rPr>
        <w:t>． DNA分子复制时解旋酶作用于下列哪一结构(　　)</w:t>
      </w:r>
    </w:p>
    <w:p>
      <w:pPr>
        <w:pStyle w:val="2"/>
        <w:tabs>
          <w:tab w:val="left" w:pos="3402"/>
        </w:tabs>
        <w:snapToGrid w:val="0"/>
        <w:spacing w:line="360" w:lineRule="auto"/>
        <w:jc w:val="center"/>
        <w:rPr>
          <w:rFonts w:hAnsi="宋体" w:cs="Times New Roman"/>
        </w:rPr>
      </w:pPr>
      <w:r>
        <w:rPr>
          <w:rFonts w:hAnsi="宋体" w:cs="Times New Roman"/>
        </w:rPr>
        <w:drawing>
          <wp:inline distT="0" distB="0" distL="114300" distR="114300">
            <wp:extent cx="2112645" cy="450215"/>
            <wp:effectExtent l="0" t="0" r="1905" b="6985"/>
            <wp:docPr id="4" name="图片 13"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descr="高中试卷网 http://sj.fjjy.org"/>
                    <pic:cNvPicPr>
                      <a:picLocks noChangeAspect="1"/>
                    </pic:cNvPicPr>
                  </pic:nvPicPr>
                  <pic:blipFill>
                    <a:blip r:embed="rId11" r:link="rId12"/>
                    <a:stretch>
                      <a:fillRect/>
                    </a:stretch>
                  </pic:blipFill>
                  <pic:spPr>
                    <a:xfrm>
                      <a:off x="0" y="0"/>
                      <a:ext cx="2112645" cy="450215"/>
                    </a:xfrm>
                    <a:prstGeom prst="rect">
                      <a:avLst/>
                    </a:prstGeom>
                    <a:noFill/>
                    <a:ln>
                      <a:noFill/>
                    </a:ln>
                  </pic:spPr>
                </pic:pic>
              </a:graphicData>
            </a:graphic>
          </wp:inline>
        </w:drawing>
      </w:r>
    </w:p>
    <w:p>
      <w:pPr>
        <w:pStyle w:val="2"/>
        <w:tabs>
          <w:tab w:val="left" w:pos="3402"/>
        </w:tabs>
        <w:snapToGrid w:val="0"/>
        <w:spacing w:line="360" w:lineRule="auto"/>
        <w:rPr>
          <w:rFonts w:hAnsi="宋体" w:cs="Times New Roman"/>
          <w:color w:val="FF0000"/>
        </w:rPr>
      </w:pPr>
      <w:r>
        <w:rPr>
          <w:rFonts w:hAnsi="宋体" w:cs="Times New Roman"/>
          <w:color w:val="FF0000"/>
        </w:rPr>
        <w:t>【答案】　D</w:t>
      </w:r>
    </w:p>
    <w:p>
      <w:pPr>
        <w:pStyle w:val="2"/>
        <w:tabs>
          <w:tab w:val="left" w:pos="3402"/>
        </w:tabs>
        <w:snapToGrid w:val="0"/>
        <w:spacing w:line="360" w:lineRule="auto"/>
        <w:rPr>
          <w:rFonts w:hAnsi="宋体" w:cs="Times New Roman"/>
        </w:rPr>
      </w:pPr>
      <w:r>
        <w:rPr>
          <w:rFonts w:hAnsi="宋体" w:cs="Times New Roman"/>
        </w:rPr>
        <w:t>20．根据以下材料：</w:t>
      </w:r>
      <w:r>
        <w:rPr>
          <w:rFonts w:hint="eastAsia" w:hAnsi="宋体" w:cs="宋体"/>
        </w:rPr>
        <w:t>①</w:t>
      </w:r>
      <w:r>
        <w:rPr>
          <w:rFonts w:hAnsi="宋体" w:cs="Times New Roman"/>
        </w:rPr>
        <w:t>藏报春甲(aa)在20 ℃时开白花；</w:t>
      </w:r>
      <w:r>
        <w:rPr>
          <w:rFonts w:hint="eastAsia" w:hAnsi="宋体" w:cs="宋体"/>
        </w:rPr>
        <w:t>②</w:t>
      </w:r>
      <w:r>
        <w:rPr>
          <w:rFonts w:hAnsi="宋体" w:cs="Times New Roman"/>
        </w:rPr>
        <w:t>藏报春乙(AA)在20 ℃时开红花；</w:t>
      </w:r>
      <w:r>
        <w:rPr>
          <w:rFonts w:hint="eastAsia" w:hAnsi="宋体" w:cs="宋体"/>
        </w:rPr>
        <w:t>③</w:t>
      </w:r>
      <w:r>
        <w:rPr>
          <w:rFonts w:hAnsi="宋体" w:cs="Times New Roman"/>
        </w:rPr>
        <w:t>藏报春丙(AA)在30 ℃时开白花。分析下列有关基因型和表现型相互关系的说法中，错误的是(　　)</w:t>
      </w:r>
    </w:p>
    <w:p>
      <w:pPr>
        <w:pStyle w:val="2"/>
        <w:tabs>
          <w:tab w:val="left" w:pos="3402"/>
        </w:tabs>
        <w:snapToGrid w:val="0"/>
        <w:spacing w:line="360" w:lineRule="auto"/>
        <w:rPr>
          <w:rFonts w:hAnsi="宋体" w:cs="Times New Roman"/>
        </w:rPr>
      </w:pPr>
      <w:r>
        <w:rPr>
          <w:rFonts w:hAnsi="宋体" w:cs="Times New Roman"/>
        </w:rPr>
        <w:t>A．由材料</w:t>
      </w:r>
      <w:r>
        <w:rPr>
          <w:rFonts w:hint="eastAsia" w:hAnsi="宋体" w:cs="宋体"/>
        </w:rPr>
        <w:t>①②</w:t>
      </w:r>
      <w:r>
        <w:rPr>
          <w:rFonts w:hAnsi="宋体" w:cs="Times New Roman"/>
        </w:rPr>
        <w:t>可知，生物体的表现型是由基因型决定的</w:t>
      </w:r>
    </w:p>
    <w:p>
      <w:pPr>
        <w:pStyle w:val="2"/>
        <w:tabs>
          <w:tab w:val="left" w:pos="3402"/>
        </w:tabs>
        <w:snapToGrid w:val="0"/>
        <w:spacing w:line="360" w:lineRule="auto"/>
        <w:rPr>
          <w:rFonts w:hAnsi="宋体" w:cs="Times New Roman"/>
        </w:rPr>
      </w:pPr>
      <w:r>
        <w:rPr>
          <w:rFonts w:hAnsi="宋体" w:cs="Times New Roman"/>
        </w:rPr>
        <w:t>B．由材料</w:t>
      </w:r>
      <w:r>
        <w:rPr>
          <w:rFonts w:hint="eastAsia" w:hAnsi="宋体" w:cs="宋体"/>
        </w:rPr>
        <w:t>①③</w:t>
      </w:r>
      <w:r>
        <w:rPr>
          <w:rFonts w:hAnsi="宋体" w:cs="Times New Roman"/>
        </w:rPr>
        <w:t>可知，生物体的表现型是由基因型和环境共同决定的</w:t>
      </w:r>
    </w:p>
    <w:p>
      <w:pPr>
        <w:pStyle w:val="2"/>
        <w:tabs>
          <w:tab w:val="left" w:pos="3402"/>
        </w:tabs>
        <w:snapToGrid w:val="0"/>
        <w:spacing w:line="360" w:lineRule="auto"/>
        <w:rPr>
          <w:rFonts w:hAnsi="宋体" w:cs="Times New Roman"/>
        </w:rPr>
      </w:pPr>
      <w:r>
        <w:rPr>
          <w:rFonts w:hAnsi="宋体" w:cs="Times New Roman"/>
        </w:rPr>
        <w:t>C．由材料</w:t>
      </w:r>
      <w:r>
        <w:rPr>
          <w:rFonts w:hint="eastAsia" w:hAnsi="宋体" w:cs="宋体"/>
        </w:rPr>
        <w:t>②③</w:t>
      </w:r>
      <w:r>
        <w:rPr>
          <w:rFonts w:hAnsi="宋体" w:cs="Times New Roman"/>
        </w:rPr>
        <w:t>可知，环境影响基因型的表达</w:t>
      </w:r>
    </w:p>
    <w:p>
      <w:pPr>
        <w:pStyle w:val="2"/>
        <w:tabs>
          <w:tab w:val="left" w:pos="3402"/>
        </w:tabs>
        <w:snapToGrid w:val="0"/>
        <w:spacing w:line="360" w:lineRule="auto"/>
        <w:rPr>
          <w:rFonts w:hAnsi="宋体" w:cs="Times New Roman"/>
        </w:rPr>
      </w:pPr>
      <w:r>
        <w:rPr>
          <w:rFonts w:hAnsi="宋体" w:cs="Times New Roman"/>
        </w:rPr>
        <w:t>D．由材料</w:t>
      </w:r>
      <w:r>
        <w:rPr>
          <w:rFonts w:hint="eastAsia" w:hAnsi="宋体" w:cs="宋体"/>
        </w:rPr>
        <w:t>①②③</w:t>
      </w:r>
      <w:r>
        <w:rPr>
          <w:rFonts w:hAnsi="宋体" w:cs="Times New Roman"/>
        </w:rPr>
        <w:t>可知，生物体的表现型是由基因型和环境共同作用的结果</w:t>
      </w:r>
    </w:p>
    <w:p>
      <w:pPr>
        <w:pStyle w:val="2"/>
        <w:tabs>
          <w:tab w:val="left" w:pos="3402"/>
        </w:tabs>
        <w:snapToGrid w:val="0"/>
        <w:spacing w:line="360" w:lineRule="auto"/>
        <w:rPr>
          <w:rFonts w:hAnsi="宋体" w:cs="Times New Roman"/>
          <w:color w:val="FF0000"/>
        </w:rPr>
      </w:pPr>
      <w:r>
        <w:rPr>
          <w:rFonts w:hAnsi="宋体" w:cs="Times New Roman"/>
          <w:color w:val="FF0000"/>
        </w:rPr>
        <w:t>【答案】　B</w:t>
      </w:r>
    </w:p>
    <w:p>
      <w:pPr>
        <w:pStyle w:val="2"/>
        <w:tabs>
          <w:tab w:val="left" w:pos="3402"/>
        </w:tabs>
        <w:snapToGrid w:val="0"/>
        <w:spacing w:line="360" w:lineRule="auto"/>
        <w:rPr>
          <w:rFonts w:hAnsi="宋体" w:cs="Times New Roman"/>
        </w:rPr>
      </w:pPr>
      <w:r>
        <w:rPr>
          <w:rFonts w:hint="eastAsia" w:hAnsi="宋体" w:cs="Times New Roman"/>
        </w:rPr>
        <w:t>21</w:t>
      </w:r>
      <w:r>
        <w:rPr>
          <w:rFonts w:hAnsi="宋体" w:cs="Times New Roman"/>
        </w:rPr>
        <w:t>．豌豆种子有圆粒和皱粒两种，如图为圆粒种子形成机制的示意图，下列相关说法不正确的是(　　)</w:t>
      </w:r>
    </w:p>
    <w:p>
      <w:pPr>
        <w:pStyle w:val="2"/>
        <w:tabs>
          <w:tab w:val="left" w:pos="3402"/>
        </w:tabs>
        <w:snapToGrid w:val="0"/>
        <w:spacing w:line="360" w:lineRule="auto"/>
        <w:jc w:val="center"/>
        <w:rPr>
          <w:rFonts w:hAnsi="宋体" w:cs="Times New Roman"/>
        </w:rPr>
      </w:pPr>
      <w:r>
        <w:rPr>
          <w:rFonts w:hAnsi="宋体" w:cs="Times New Roman"/>
        </w:rPr>
        <w:drawing>
          <wp:inline distT="0" distB="0" distL="114300" distR="114300">
            <wp:extent cx="2874645" cy="706755"/>
            <wp:effectExtent l="0" t="0" r="1905" b="17145"/>
            <wp:docPr id="5" name="图片 1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descr="高中试卷网 http://sj.fjjy.org"/>
                    <pic:cNvPicPr>
                      <a:picLocks noChangeAspect="1"/>
                    </pic:cNvPicPr>
                  </pic:nvPicPr>
                  <pic:blipFill>
                    <a:blip r:embed="rId13" r:link="rId14"/>
                    <a:stretch>
                      <a:fillRect/>
                    </a:stretch>
                  </pic:blipFill>
                  <pic:spPr>
                    <a:xfrm>
                      <a:off x="0" y="0"/>
                      <a:ext cx="2874645" cy="706755"/>
                    </a:xfrm>
                    <a:prstGeom prst="rect">
                      <a:avLst/>
                    </a:prstGeom>
                    <a:noFill/>
                    <a:ln>
                      <a:noFill/>
                    </a:ln>
                  </pic:spPr>
                </pic:pic>
              </a:graphicData>
            </a:graphic>
          </wp:inline>
        </w:drawing>
      </w:r>
    </w:p>
    <w:p>
      <w:pPr>
        <w:pStyle w:val="2"/>
        <w:tabs>
          <w:tab w:val="left" w:pos="3402"/>
        </w:tabs>
        <w:snapToGrid w:val="0"/>
        <w:spacing w:line="360" w:lineRule="auto"/>
        <w:rPr>
          <w:rFonts w:hAnsi="宋体" w:cs="Times New Roman"/>
        </w:rPr>
      </w:pPr>
      <w:r>
        <w:rPr>
          <w:rFonts w:hAnsi="宋体" w:cs="Times New Roman"/>
        </w:rPr>
        <w:t>A．图中显示了基因通过控制酶的合成来控制代谢过程，进而控制生物体的性状</w:t>
      </w:r>
    </w:p>
    <w:p>
      <w:pPr>
        <w:pStyle w:val="2"/>
        <w:tabs>
          <w:tab w:val="left" w:pos="3402"/>
        </w:tabs>
        <w:snapToGrid w:val="0"/>
        <w:spacing w:line="360" w:lineRule="auto"/>
        <w:rPr>
          <w:rFonts w:hAnsi="宋体" w:cs="Times New Roman"/>
        </w:rPr>
      </w:pPr>
      <w:r>
        <w:rPr>
          <w:rFonts w:hAnsi="宋体" w:cs="Times New Roman"/>
        </w:rPr>
        <w:t>B．当编码淀粉分支酶的基因被打乱时，细胞内淀粉的含量会上升</w:t>
      </w:r>
    </w:p>
    <w:p>
      <w:pPr>
        <w:pStyle w:val="2"/>
        <w:tabs>
          <w:tab w:val="left" w:pos="3402"/>
        </w:tabs>
        <w:snapToGrid w:val="0"/>
        <w:spacing w:line="360" w:lineRule="auto"/>
        <w:rPr>
          <w:rFonts w:hAnsi="宋体" w:cs="Times New Roman"/>
        </w:rPr>
      </w:pPr>
      <w:r>
        <w:rPr>
          <w:rFonts w:hAnsi="宋体" w:cs="Times New Roman"/>
        </w:rPr>
        <w:t>C．皱粒种子中蔗糖含量相对更高，味道更甜美</w:t>
      </w:r>
    </w:p>
    <w:p>
      <w:pPr>
        <w:pStyle w:val="2"/>
        <w:tabs>
          <w:tab w:val="left" w:pos="3402"/>
        </w:tabs>
        <w:snapToGrid w:val="0"/>
        <w:spacing w:line="360" w:lineRule="auto"/>
        <w:rPr>
          <w:rFonts w:hAnsi="宋体" w:cs="Times New Roman"/>
        </w:rPr>
      </w:pPr>
      <w:r>
        <w:rPr>
          <w:rFonts w:hAnsi="宋体" w:cs="Times New Roman"/>
        </w:rPr>
        <w:t>D．图中</w:t>
      </w:r>
      <w:r>
        <w:rPr>
          <w:rFonts w:hint="eastAsia" w:hAnsi="宋体" w:cs="宋体"/>
        </w:rPr>
        <w:t>①②</w:t>
      </w:r>
      <w:r>
        <w:rPr>
          <w:rFonts w:hAnsi="宋体" w:cs="Times New Roman"/>
        </w:rPr>
        <w:t>过程中碱基互补配对的方式有差异</w:t>
      </w:r>
    </w:p>
    <w:p>
      <w:pPr>
        <w:pStyle w:val="2"/>
        <w:tabs>
          <w:tab w:val="left" w:pos="3402"/>
        </w:tabs>
        <w:snapToGrid w:val="0"/>
        <w:spacing w:line="360" w:lineRule="auto"/>
        <w:rPr>
          <w:rFonts w:hAnsi="宋体" w:cs="Times New Roman"/>
          <w:color w:val="FF0000"/>
        </w:rPr>
      </w:pPr>
      <w:r>
        <w:rPr>
          <w:rFonts w:hAnsi="宋体" w:cs="Times New Roman"/>
          <w:color w:val="FF0000"/>
        </w:rPr>
        <w:t>【答案】　B</w:t>
      </w:r>
    </w:p>
    <w:p>
      <w:pPr>
        <w:pStyle w:val="2"/>
        <w:tabs>
          <w:tab w:val="left" w:pos="3402"/>
        </w:tabs>
        <w:snapToGrid w:val="0"/>
        <w:spacing w:line="360" w:lineRule="auto"/>
        <w:rPr>
          <w:rFonts w:hAnsi="宋体" w:cs="Times New Roman"/>
          <w:color w:val="FF0000"/>
        </w:rPr>
      </w:pPr>
      <w:r>
        <w:rPr>
          <w:rFonts w:hint="eastAsia" w:hAnsi="宋体" w:cs="Times New Roman"/>
        </w:rPr>
        <w:t>22</w:t>
      </w:r>
      <w:r>
        <w:rPr>
          <w:rFonts w:hAnsi="宋体" w:cs="Times New Roman"/>
        </w:rPr>
        <w:t>．下图为一组模拟实验，假设实验能正常进行，四个试管都有产物产生。下列叙述正确的是(　　)</w:t>
      </w:r>
    </w:p>
    <w:p>
      <w:pPr>
        <w:pStyle w:val="2"/>
        <w:tabs>
          <w:tab w:val="left" w:pos="3402"/>
        </w:tabs>
        <w:snapToGrid w:val="0"/>
        <w:spacing w:line="360" w:lineRule="auto"/>
        <w:jc w:val="center"/>
        <w:rPr>
          <w:rFonts w:hAnsi="宋体" w:cs="Times New Roman"/>
        </w:rPr>
      </w:pPr>
      <w:r>
        <w:rPr>
          <w:rFonts w:hAnsi="宋体" w:cs="Times New Roman"/>
        </w:rPr>
        <w:drawing>
          <wp:inline distT="0" distB="0" distL="114300" distR="114300">
            <wp:extent cx="2521585" cy="1240155"/>
            <wp:effectExtent l="0" t="0" r="12065" b="17145"/>
            <wp:docPr id="6" name="图片 1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高中试卷网 http://sj.fjjy.org"/>
                    <pic:cNvPicPr>
                      <a:picLocks noChangeAspect="1"/>
                    </pic:cNvPicPr>
                  </pic:nvPicPr>
                  <pic:blipFill>
                    <a:blip r:embed="rId15" r:link="rId16"/>
                    <a:stretch>
                      <a:fillRect/>
                    </a:stretch>
                  </pic:blipFill>
                  <pic:spPr>
                    <a:xfrm>
                      <a:off x="0" y="0"/>
                      <a:ext cx="2521585" cy="1240155"/>
                    </a:xfrm>
                    <a:prstGeom prst="rect">
                      <a:avLst/>
                    </a:prstGeom>
                    <a:noFill/>
                    <a:ln>
                      <a:noFill/>
                    </a:ln>
                  </pic:spPr>
                </pic:pic>
              </a:graphicData>
            </a:graphic>
          </wp:inline>
        </w:drawing>
      </w:r>
    </w:p>
    <w:p>
      <w:pPr>
        <w:pStyle w:val="2"/>
        <w:tabs>
          <w:tab w:val="left" w:pos="3402"/>
        </w:tabs>
        <w:snapToGrid w:val="0"/>
        <w:spacing w:line="360" w:lineRule="auto"/>
        <w:rPr>
          <w:rFonts w:hAnsi="宋体" w:cs="Times New Roman"/>
        </w:rPr>
      </w:pPr>
      <w:r>
        <w:rPr>
          <w:rFonts w:hAnsi="宋体" w:cs="Times New Roman"/>
        </w:rPr>
        <w:t>A．a、b两支试管内的产物都是DNA</w:t>
      </w:r>
      <w:r>
        <w:rPr>
          <w:rFonts w:hint="eastAsia" w:hAnsi="宋体" w:cs="Times New Roman"/>
        </w:rPr>
        <w:t xml:space="preserve">          </w:t>
      </w:r>
      <w:r>
        <w:rPr>
          <w:rFonts w:hAnsi="宋体" w:cs="Times New Roman"/>
        </w:rPr>
        <w:t>B．b、c两支试管内的产物都是RNA</w:t>
      </w:r>
    </w:p>
    <w:p>
      <w:pPr>
        <w:pStyle w:val="2"/>
        <w:tabs>
          <w:tab w:val="left" w:pos="3402"/>
        </w:tabs>
        <w:snapToGrid w:val="0"/>
        <w:spacing w:line="360" w:lineRule="auto"/>
        <w:rPr>
          <w:rFonts w:hAnsi="宋体" w:cs="Times New Roman"/>
        </w:rPr>
      </w:pPr>
      <w:r>
        <w:rPr>
          <w:rFonts w:hAnsi="宋体" w:cs="Times New Roman"/>
        </w:rPr>
        <w:t>C．a、d两支试管内模拟的都是DNA复制过程</w:t>
      </w:r>
      <w:r>
        <w:rPr>
          <w:rFonts w:hint="eastAsia" w:hAnsi="宋体" w:cs="Times New Roman"/>
        </w:rPr>
        <w:t xml:space="preserve"> </w:t>
      </w:r>
      <w:r>
        <w:rPr>
          <w:rFonts w:hAnsi="宋体" w:cs="Times New Roman"/>
        </w:rPr>
        <w:t>D．c、d两支试管内模拟的都是逆转录过程</w:t>
      </w:r>
    </w:p>
    <w:p>
      <w:pPr>
        <w:pStyle w:val="2"/>
        <w:tabs>
          <w:tab w:val="left" w:pos="3402"/>
        </w:tabs>
        <w:snapToGrid w:val="0"/>
        <w:spacing w:line="360" w:lineRule="auto"/>
        <w:rPr>
          <w:rFonts w:hAnsi="宋体" w:cs="Times New Roman"/>
          <w:color w:val="FF0000"/>
        </w:rPr>
      </w:pPr>
      <w:r>
        <w:rPr>
          <w:rFonts w:hAnsi="宋体" w:cs="Times New Roman"/>
          <w:color w:val="FF0000"/>
        </w:rPr>
        <w:t>【答案】　B</w:t>
      </w:r>
    </w:p>
    <w:p>
      <w:pPr>
        <w:pStyle w:val="2"/>
        <w:tabs>
          <w:tab w:val="left" w:pos="3402"/>
        </w:tabs>
        <w:snapToGrid w:val="0"/>
        <w:spacing w:line="360" w:lineRule="auto"/>
        <w:rPr>
          <w:rFonts w:hAnsi="宋体" w:cs="Times New Roman"/>
        </w:rPr>
      </w:pPr>
      <w:r>
        <w:rPr>
          <w:rFonts w:hint="eastAsia" w:hAnsi="宋体" w:cs="Times New Roman"/>
        </w:rPr>
        <w:t>23</w:t>
      </w:r>
      <w:r>
        <w:rPr>
          <w:rFonts w:hAnsi="宋体" w:cs="Times New Roman"/>
        </w:rPr>
        <w:t>．mRNA上的起始密码子是AUG和GUG，对应的氨基酸是甲硫氨酸和缬氨酸。但蛋白质的第一个氨基酸往往不是甲硫氨酸或缬氨酸。产生此结果的原因是(　　)</w:t>
      </w:r>
    </w:p>
    <w:p>
      <w:pPr>
        <w:pStyle w:val="2"/>
        <w:tabs>
          <w:tab w:val="left" w:pos="3402"/>
        </w:tabs>
        <w:snapToGrid w:val="0"/>
        <w:spacing w:line="360" w:lineRule="auto"/>
        <w:rPr>
          <w:rFonts w:hAnsi="宋体" w:cs="Times New Roman"/>
        </w:rPr>
      </w:pPr>
      <w:r>
        <w:rPr>
          <w:rFonts w:hAnsi="宋体" w:cs="Times New Roman"/>
        </w:rPr>
        <w:t>A．甲硫氨酸和缬氨酸可能对应多种密码子</w:t>
      </w:r>
      <w:r>
        <w:rPr>
          <w:rFonts w:hint="eastAsia" w:hAnsi="宋体" w:cs="Times New Roman"/>
        </w:rPr>
        <w:t xml:space="preserve">  </w:t>
      </w:r>
      <w:r>
        <w:rPr>
          <w:rFonts w:hAnsi="宋体" w:cs="Times New Roman"/>
        </w:rPr>
        <w:t>B．起始密码子是核糖体进行翻译的起点</w:t>
      </w:r>
    </w:p>
    <w:p>
      <w:pPr>
        <w:pStyle w:val="2"/>
        <w:tabs>
          <w:tab w:val="left" w:pos="3402"/>
        </w:tabs>
        <w:snapToGrid w:val="0"/>
        <w:spacing w:line="360" w:lineRule="auto"/>
        <w:rPr>
          <w:rFonts w:hAnsi="宋体" w:cs="Times New Roman"/>
        </w:rPr>
      </w:pPr>
      <w:r>
        <w:rPr>
          <w:rFonts w:hAnsi="宋体" w:cs="Times New Roman"/>
        </w:rPr>
        <w:t>C．转录生成的mRNA可能进行加工修饰</w:t>
      </w:r>
      <w:r>
        <w:rPr>
          <w:rFonts w:hint="eastAsia" w:hAnsi="宋体" w:cs="Times New Roman"/>
        </w:rPr>
        <w:t xml:space="preserve">   </w:t>
      </w:r>
      <w:r>
        <w:rPr>
          <w:rFonts w:hAnsi="宋体" w:cs="Times New Roman"/>
        </w:rPr>
        <w:t>D．释放生成的多肽链可能进行加工修饰</w:t>
      </w:r>
    </w:p>
    <w:p>
      <w:pPr>
        <w:pStyle w:val="2"/>
        <w:tabs>
          <w:tab w:val="left" w:pos="3402"/>
        </w:tabs>
        <w:snapToGrid w:val="0"/>
        <w:spacing w:line="360" w:lineRule="auto"/>
        <w:rPr>
          <w:rFonts w:hAnsi="宋体" w:cs="Times New Roman"/>
          <w:color w:val="FF0000"/>
        </w:rPr>
      </w:pPr>
      <w:r>
        <w:rPr>
          <w:rFonts w:hAnsi="宋体" w:cs="Times New Roman"/>
          <w:color w:val="FF0000"/>
        </w:rPr>
        <w:t>【答案】　D</w:t>
      </w:r>
    </w:p>
    <w:p>
      <w:pPr>
        <w:pStyle w:val="2"/>
        <w:tabs>
          <w:tab w:val="left" w:pos="3402"/>
        </w:tabs>
        <w:snapToGrid w:val="0"/>
        <w:spacing w:line="360" w:lineRule="auto"/>
        <w:rPr>
          <w:rFonts w:hAnsi="宋体" w:cs="Times New Roman"/>
        </w:rPr>
      </w:pPr>
      <w:r>
        <w:rPr>
          <w:rFonts w:hint="eastAsia" w:hAnsi="宋体" w:cs="Times New Roman"/>
        </w:rPr>
        <w:t>24.</w:t>
      </w:r>
      <w:r>
        <w:rPr>
          <w:rFonts w:hAnsi="宋体" w:cs="Times New Roman"/>
        </w:rPr>
        <w:t xml:space="preserve"> 某男学生在体检时被发现是红绿色盲患者，医生在询问家属病史时得知该生的母亲既是色盲又是血友病患者，而父亲性状正常，医生在未对该生做任何检查的情况下就在体检单上记录了患有血友病。这是因为(　　)</w:t>
      </w:r>
    </w:p>
    <w:p>
      <w:pPr>
        <w:pStyle w:val="2"/>
        <w:tabs>
          <w:tab w:val="left" w:pos="3402"/>
        </w:tabs>
        <w:snapToGrid w:val="0"/>
        <w:spacing w:line="360" w:lineRule="auto"/>
        <w:rPr>
          <w:rFonts w:hAnsi="宋体" w:cs="Times New Roman"/>
        </w:rPr>
      </w:pPr>
      <w:r>
        <w:rPr>
          <w:rFonts w:hAnsi="宋体" w:cs="Times New Roman"/>
        </w:rPr>
        <w:t>A．血友病由X染色体上的隐性基因控制</w:t>
      </w:r>
      <w:r>
        <w:rPr>
          <w:rFonts w:hint="eastAsia" w:hAnsi="宋体" w:cs="Times New Roman"/>
        </w:rPr>
        <w:t xml:space="preserve">  </w:t>
      </w:r>
      <w:r>
        <w:rPr>
          <w:rFonts w:hAnsi="宋体" w:cs="Times New Roman"/>
        </w:rPr>
        <w:t>B．血友病由X染色体上的显性基因控制</w:t>
      </w:r>
    </w:p>
    <w:p>
      <w:pPr>
        <w:pStyle w:val="2"/>
        <w:tabs>
          <w:tab w:val="left" w:pos="3402"/>
        </w:tabs>
        <w:snapToGrid w:val="0"/>
        <w:spacing w:line="360" w:lineRule="auto"/>
        <w:rPr>
          <w:rFonts w:hAnsi="宋体" w:cs="Times New Roman"/>
        </w:rPr>
      </w:pPr>
      <w:r>
        <w:rPr>
          <w:rFonts w:hAnsi="宋体" w:cs="Times New Roman"/>
        </w:rPr>
        <w:t>C．父亲是血友病基因携带者</w:t>
      </w:r>
      <w:r>
        <w:rPr>
          <w:rFonts w:hint="eastAsia" w:hAnsi="宋体" w:cs="Times New Roman"/>
        </w:rPr>
        <w:t xml:space="preserve">            </w:t>
      </w:r>
      <w:r>
        <w:rPr>
          <w:rFonts w:hAnsi="宋体" w:cs="Times New Roman"/>
        </w:rPr>
        <w:t>D．血友病由常染色体上的显性基因控制</w:t>
      </w:r>
    </w:p>
    <w:p>
      <w:pPr>
        <w:pStyle w:val="2"/>
        <w:tabs>
          <w:tab w:val="left" w:pos="3402"/>
        </w:tabs>
        <w:snapToGrid w:val="0"/>
        <w:spacing w:line="360" w:lineRule="auto"/>
        <w:rPr>
          <w:rFonts w:hAnsi="宋体" w:cs="Times New Roman"/>
          <w:color w:val="FF0000"/>
        </w:rPr>
      </w:pPr>
      <w:r>
        <w:rPr>
          <w:rFonts w:hAnsi="宋体" w:cs="Times New Roman"/>
          <w:color w:val="FF0000"/>
        </w:rPr>
        <w:t>【答案】　A</w:t>
      </w:r>
    </w:p>
    <w:p>
      <w:pPr>
        <w:pStyle w:val="2"/>
        <w:tabs>
          <w:tab w:val="left" w:pos="3402"/>
        </w:tabs>
        <w:snapToGrid w:val="0"/>
        <w:spacing w:line="360" w:lineRule="auto"/>
        <w:rPr>
          <w:rFonts w:hAnsi="宋体" w:cs="Times New Roman"/>
        </w:rPr>
      </w:pPr>
    </w:p>
    <w:p>
      <w:pPr>
        <w:pStyle w:val="2"/>
        <w:tabs>
          <w:tab w:val="left" w:pos="3402"/>
        </w:tabs>
        <w:snapToGrid w:val="0"/>
        <w:spacing w:line="360" w:lineRule="auto"/>
        <w:rPr>
          <w:rFonts w:hAnsi="宋体" w:cs="Times New Roman"/>
        </w:rPr>
      </w:pPr>
    </w:p>
    <w:p>
      <w:pPr>
        <w:pStyle w:val="2"/>
        <w:tabs>
          <w:tab w:val="left" w:pos="3402"/>
        </w:tabs>
        <w:snapToGrid w:val="0"/>
        <w:spacing w:line="360" w:lineRule="auto"/>
        <w:rPr>
          <w:rFonts w:hAnsi="宋体" w:cs="Times New Roman"/>
        </w:rPr>
      </w:pPr>
      <w:r>
        <w:rPr>
          <w:rFonts w:hint="eastAsia" w:hAnsi="宋体" w:cs="Times New Roman"/>
        </w:rPr>
        <w:t>25.</w:t>
      </w:r>
      <w:r>
        <w:rPr>
          <w:rFonts w:hAnsi="宋体" w:cs="Times New Roman"/>
        </w:rPr>
        <w:t xml:space="preserve"> 人类钟摆型眼球震颤是伴X染色体显性遗传病，下列基因传递途径不可能发生的是(　　)</w:t>
      </w:r>
    </w:p>
    <w:p>
      <w:pPr>
        <w:pStyle w:val="2"/>
        <w:tabs>
          <w:tab w:val="left" w:pos="3402"/>
        </w:tabs>
        <w:snapToGrid w:val="0"/>
        <w:spacing w:line="360" w:lineRule="auto"/>
        <w:rPr>
          <w:rFonts w:hAnsi="宋体" w:cs="Times New Roman"/>
        </w:rPr>
      </w:pPr>
      <w:r>
        <w:rPr>
          <w:rFonts w:hAnsi="宋体" w:cs="Times New Roman"/>
        </w:rPr>
        <w:t>A．外祖父→母亲→女儿</w:t>
      </w:r>
      <w:r>
        <w:rPr>
          <w:rFonts w:hAnsi="宋体" w:cs="Times New Roman"/>
        </w:rPr>
        <w:tab/>
      </w:r>
      <w:r>
        <w:rPr>
          <w:rFonts w:hAnsi="宋体" w:cs="Times New Roman"/>
        </w:rPr>
        <w:t>B．外祖母→母亲→儿子</w:t>
      </w:r>
    </w:p>
    <w:p>
      <w:pPr>
        <w:pStyle w:val="2"/>
        <w:tabs>
          <w:tab w:val="left" w:pos="3402"/>
        </w:tabs>
        <w:snapToGrid w:val="0"/>
        <w:spacing w:line="360" w:lineRule="auto"/>
        <w:rPr>
          <w:rFonts w:hAnsi="宋体" w:cs="Times New Roman"/>
        </w:rPr>
      </w:pPr>
      <w:r>
        <w:rPr>
          <w:rFonts w:hAnsi="宋体" w:cs="Times New Roman"/>
        </w:rPr>
        <w:t>C．祖母→父亲→女儿</w:t>
      </w:r>
      <w:r>
        <w:rPr>
          <w:rFonts w:hAnsi="宋体" w:cs="Times New Roman"/>
        </w:rPr>
        <w:tab/>
      </w:r>
      <w:r>
        <w:rPr>
          <w:rFonts w:hAnsi="宋体" w:cs="Times New Roman"/>
        </w:rPr>
        <w:t>D．祖母→父亲→儿子</w:t>
      </w:r>
    </w:p>
    <w:p>
      <w:pPr>
        <w:pStyle w:val="2"/>
        <w:tabs>
          <w:tab w:val="left" w:pos="3402"/>
        </w:tabs>
        <w:snapToGrid w:val="0"/>
        <w:spacing w:line="360" w:lineRule="auto"/>
        <w:rPr>
          <w:rFonts w:hAnsi="宋体" w:cs="Times New Roman"/>
          <w:color w:val="FF0000"/>
        </w:rPr>
      </w:pPr>
      <w:r>
        <w:rPr>
          <w:rFonts w:hAnsi="宋体" w:cs="Times New Roman"/>
          <w:color w:val="FF0000"/>
        </w:rPr>
        <w:t>【答案】　D</w:t>
      </w:r>
    </w:p>
    <w:p>
      <w:pPr>
        <w:pStyle w:val="2"/>
        <w:tabs>
          <w:tab w:val="left" w:pos="3402"/>
        </w:tabs>
        <w:snapToGrid w:val="0"/>
        <w:spacing w:line="360" w:lineRule="auto"/>
        <w:rPr>
          <w:rFonts w:hAnsi="宋体" w:cs="Times New Roman"/>
        </w:rPr>
      </w:pPr>
      <w:r>
        <w:rPr>
          <w:rFonts w:hint="eastAsia" w:hAnsi="宋体" w:cs="Times New Roman"/>
        </w:rPr>
        <w:t>26.</w:t>
      </w:r>
      <w:r>
        <w:rPr>
          <w:rFonts w:hAnsi="宋体" w:cs="Times New Roman"/>
        </w:rPr>
        <w:t xml:space="preserve"> 下列关于人类遗传病的叙述，正确的是(　　)</w:t>
      </w:r>
    </w:p>
    <w:p>
      <w:pPr>
        <w:pStyle w:val="2"/>
        <w:tabs>
          <w:tab w:val="left" w:pos="3402"/>
        </w:tabs>
        <w:snapToGrid w:val="0"/>
        <w:spacing w:line="360" w:lineRule="auto"/>
        <w:rPr>
          <w:rFonts w:hAnsi="宋体" w:cs="Times New Roman"/>
        </w:rPr>
      </w:pPr>
      <w:r>
        <w:rPr>
          <w:rFonts w:hAnsi="宋体" w:cs="Times New Roman"/>
        </w:rPr>
        <w:t>A．单基因遗传病是受一个基因控制的遗传病</w:t>
      </w:r>
      <w:r>
        <w:rPr>
          <w:rFonts w:hint="eastAsia" w:hAnsi="宋体" w:cs="Times New Roman"/>
        </w:rPr>
        <w:t xml:space="preserve">      </w:t>
      </w:r>
      <w:r>
        <w:rPr>
          <w:rFonts w:hAnsi="宋体" w:cs="Times New Roman"/>
        </w:rPr>
        <w:t>B．多基因遗传病在群体中的发病率较高</w:t>
      </w:r>
    </w:p>
    <w:p>
      <w:pPr>
        <w:pStyle w:val="2"/>
        <w:tabs>
          <w:tab w:val="left" w:pos="3402"/>
        </w:tabs>
        <w:snapToGrid w:val="0"/>
        <w:spacing w:line="360" w:lineRule="auto"/>
        <w:rPr>
          <w:rFonts w:hAnsi="宋体" w:cs="Times New Roman"/>
        </w:rPr>
      </w:pPr>
      <w:r>
        <w:rPr>
          <w:rFonts w:hAnsi="宋体" w:cs="Times New Roman"/>
        </w:rPr>
        <w:t>C．21三体综合征是由染色体结构变异导致的遗传病D．不含致病基因的个体不会患遗传病</w:t>
      </w:r>
    </w:p>
    <w:p>
      <w:pPr>
        <w:pStyle w:val="2"/>
        <w:tabs>
          <w:tab w:val="left" w:pos="3402"/>
        </w:tabs>
        <w:snapToGrid w:val="0"/>
        <w:spacing w:line="360" w:lineRule="auto"/>
        <w:rPr>
          <w:rFonts w:hAnsi="宋体" w:cs="Times New Roman"/>
          <w:color w:val="FF0000"/>
        </w:rPr>
      </w:pPr>
      <w:r>
        <w:rPr>
          <w:rFonts w:hAnsi="宋体" w:cs="Times New Roman"/>
          <w:color w:val="FF0000"/>
        </w:rPr>
        <w:t>【答案】　B</w:t>
      </w:r>
    </w:p>
    <w:p>
      <w:pPr>
        <w:pStyle w:val="2"/>
        <w:tabs>
          <w:tab w:val="left" w:pos="3402"/>
        </w:tabs>
        <w:snapToGrid w:val="0"/>
        <w:spacing w:line="360" w:lineRule="auto"/>
        <w:rPr>
          <w:rFonts w:hAnsi="宋体" w:cs="Times New Roman"/>
        </w:rPr>
      </w:pPr>
      <w:r>
        <w:rPr>
          <w:rFonts w:hint="eastAsia" w:hAnsi="宋体" w:cs="Times New Roman"/>
        </w:rPr>
        <w:t>27.</w:t>
      </w:r>
      <w:r>
        <w:rPr>
          <w:rFonts w:hAnsi="宋体" w:cs="Times New Roman"/>
        </w:rPr>
        <w:t xml:space="preserve"> 下列属于遗传病的是(　　)</w:t>
      </w:r>
    </w:p>
    <w:p>
      <w:pPr>
        <w:pStyle w:val="2"/>
        <w:tabs>
          <w:tab w:val="left" w:pos="3402"/>
        </w:tabs>
        <w:snapToGrid w:val="0"/>
        <w:spacing w:line="360" w:lineRule="auto"/>
        <w:rPr>
          <w:rFonts w:hAnsi="宋体" w:cs="Times New Roman"/>
        </w:rPr>
      </w:pPr>
      <w:r>
        <w:rPr>
          <w:rFonts w:hAnsi="宋体" w:cs="Times New Roman"/>
        </w:rPr>
        <w:t>A．孕妇缺碘，导致出生的婴儿得先天性呆小症</w:t>
      </w:r>
    </w:p>
    <w:p>
      <w:pPr>
        <w:pStyle w:val="2"/>
        <w:tabs>
          <w:tab w:val="left" w:pos="3402"/>
        </w:tabs>
        <w:snapToGrid w:val="0"/>
        <w:spacing w:line="360" w:lineRule="auto"/>
        <w:rPr>
          <w:rFonts w:hAnsi="宋体" w:cs="Times New Roman"/>
        </w:rPr>
      </w:pPr>
      <w:r>
        <w:rPr>
          <w:rFonts w:hAnsi="宋体" w:cs="Times New Roman"/>
        </w:rPr>
        <w:t>B．由于缺少维生素A，父亲和儿子均得了夜盲症</w:t>
      </w:r>
    </w:p>
    <w:p>
      <w:pPr>
        <w:pStyle w:val="2"/>
        <w:tabs>
          <w:tab w:val="left" w:pos="3402"/>
        </w:tabs>
        <w:snapToGrid w:val="0"/>
        <w:spacing w:line="360" w:lineRule="auto"/>
        <w:rPr>
          <w:rFonts w:hAnsi="宋体" w:cs="Times New Roman"/>
        </w:rPr>
      </w:pPr>
      <w:r>
        <w:rPr>
          <w:rFonts w:hAnsi="宋体" w:cs="Times New Roman"/>
        </w:rPr>
        <w:t>C．一男子40岁时发现自己开始秃顶，据了解他的父亲在40岁左右也开始秃顶</w:t>
      </w:r>
    </w:p>
    <w:p>
      <w:pPr>
        <w:pStyle w:val="2"/>
        <w:tabs>
          <w:tab w:val="left" w:pos="3402"/>
        </w:tabs>
        <w:snapToGrid w:val="0"/>
        <w:spacing w:line="360" w:lineRule="auto"/>
        <w:rPr>
          <w:rFonts w:hAnsi="宋体" w:cs="Times New Roman"/>
        </w:rPr>
      </w:pPr>
      <w:r>
        <w:rPr>
          <w:rFonts w:hAnsi="宋体" w:cs="Times New Roman"/>
        </w:rPr>
        <w:t>D．一家三口，由于未注意卫生，在同一时间内均患上甲型肝炎</w:t>
      </w:r>
    </w:p>
    <w:p>
      <w:pPr>
        <w:pStyle w:val="2"/>
        <w:tabs>
          <w:tab w:val="left" w:pos="3402"/>
        </w:tabs>
        <w:snapToGrid w:val="0"/>
        <w:spacing w:line="360" w:lineRule="auto"/>
        <w:rPr>
          <w:rFonts w:hAnsi="宋体" w:cs="Times New Roman"/>
          <w:color w:val="FF0000"/>
        </w:rPr>
      </w:pPr>
      <w:r>
        <w:rPr>
          <w:rFonts w:hAnsi="宋体" w:cs="Times New Roman"/>
          <w:color w:val="FF0000"/>
        </w:rPr>
        <w:t>【答案】　C</w:t>
      </w:r>
    </w:p>
    <w:p>
      <w:pPr>
        <w:pStyle w:val="2"/>
        <w:tabs>
          <w:tab w:val="left" w:pos="3402"/>
        </w:tabs>
        <w:snapToGrid w:val="0"/>
        <w:spacing w:line="360" w:lineRule="auto"/>
        <w:rPr>
          <w:rFonts w:hAnsi="宋体" w:cs="Times New Roman"/>
        </w:rPr>
      </w:pPr>
      <w:r>
        <w:rPr>
          <w:rFonts w:hint="eastAsia" w:hAnsi="宋体" w:cs="Times New Roman"/>
        </w:rPr>
        <w:t>28.</w:t>
      </w:r>
      <w:r>
        <w:rPr>
          <w:rFonts w:hAnsi="宋体" w:cs="Times New Roman"/>
        </w:rPr>
        <w:t xml:space="preserve"> 将四倍体水稻的花粉进行离体培养，则得到的植株是(　　)</w:t>
      </w:r>
    </w:p>
    <w:p>
      <w:pPr>
        <w:pStyle w:val="2"/>
        <w:tabs>
          <w:tab w:val="left" w:pos="3402"/>
        </w:tabs>
        <w:snapToGrid w:val="0"/>
        <w:spacing w:line="360" w:lineRule="auto"/>
        <w:rPr>
          <w:rFonts w:hAnsi="宋体" w:cs="Times New Roman"/>
        </w:rPr>
      </w:pPr>
      <w:r>
        <w:rPr>
          <w:rFonts w:hAnsi="宋体" w:cs="Times New Roman"/>
        </w:rPr>
        <w:t>A．单倍体；含1个染色体组</w:t>
      </w:r>
      <w:r>
        <w:rPr>
          <w:rFonts w:hint="eastAsia" w:hAnsi="宋体" w:cs="Times New Roman"/>
        </w:rPr>
        <w:t xml:space="preserve">     </w:t>
      </w:r>
      <w:r>
        <w:rPr>
          <w:rFonts w:hAnsi="宋体" w:cs="Times New Roman"/>
        </w:rPr>
        <w:t>B．单倍体；含2个染色体组</w:t>
      </w:r>
    </w:p>
    <w:p>
      <w:pPr>
        <w:pStyle w:val="2"/>
        <w:tabs>
          <w:tab w:val="left" w:pos="3402"/>
        </w:tabs>
        <w:snapToGrid w:val="0"/>
        <w:spacing w:line="360" w:lineRule="auto"/>
        <w:rPr>
          <w:rFonts w:hAnsi="宋体" w:cs="Times New Roman"/>
        </w:rPr>
      </w:pPr>
      <w:r>
        <w:rPr>
          <w:rFonts w:hAnsi="宋体" w:cs="Times New Roman"/>
        </w:rPr>
        <w:t>C．二倍体；含1个染色体组</w:t>
      </w:r>
      <w:r>
        <w:rPr>
          <w:rFonts w:hint="eastAsia" w:hAnsi="宋体" w:cs="Times New Roman"/>
        </w:rPr>
        <w:t xml:space="preserve">     </w:t>
      </w:r>
      <w:r>
        <w:rPr>
          <w:rFonts w:hAnsi="宋体" w:cs="Times New Roman"/>
        </w:rPr>
        <w:t>D．二倍体；含2个染色体组</w:t>
      </w:r>
    </w:p>
    <w:p>
      <w:pPr>
        <w:pStyle w:val="2"/>
        <w:tabs>
          <w:tab w:val="left" w:pos="3402"/>
        </w:tabs>
        <w:snapToGrid w:val="0"/>
        <w:spacing w:line="360" w:lineRule="auto"/>
        <w:rPr>
          <w:rFonts w:hAnsi="宋体" w:cs="Times New Roman"/>
          <w:color w:val="FF0000"/>
        </w:rPr>
      </w:pPr>
      <w:r>
        <w:rPr>
          <w:rFonts w:hAnsi="宋体" w:cs="Times New Roman"/>
          <w:color w:val="FF0000"/>
        </w:rPr>
        <w:t>【答案】　B</w:t>
      </w:r>
    </w:p>
    <w:p>
      <w:pPr>
        <w:pStyle w:val="2"/>
        <w:tabs>
          <w:tab w:val="left" w:pos="3402"/>
        </w:tabs>
        <w:snapToGrid w:val="0"/>
        <w:spacing w:line="360" w:lineRule="auto"/>
        <w:rPr>
          <w:rFonts w:hAnsi="宋体" w:cs="Times New Roman"/>
        </w:rPr>
      </w:pPr>
      <w:r>
        <w:rPr>
          <w:rFonts w:hint="eastAsia" w:hAnsi="宋体" w:cs="Times New Roman"/>
        </w:rPr>
        <w:t>29.</w:t>
      </w:r>
      <w:r>
        <w:rPr>
          <w:rFonts w:hAnsi="宋体" w:cs="Times New Roman"/>
        </w:rPr>
        <w:t xml:space="preserve"> 导致遗传物质变化的原因有很多，图中字母代表不同基因，其中变异类型</w:t>
      </w:r>
      <w:r>
        <w:rPr>
          <w:rFonts w:hint="eastAsia" w:hAnsi="宋体" w:cs="宋体"/>
        </w:rPr>
        <w:t>①</w:t>
      </w:r>
      <w:r>
        <w:rPr>
          <w:rFonts w:hAnsi="宋体" w:cs="Times New Roman"/>
        </w:rPr>
        <w:t>和</w:t>
      </w:r>
      <w:r>
        <w:rPr>
          <w:rFonts w:hint="eastAsia" w:hAnsi="宋体" w:cs="宋体"/>
        </w:rPr>
        <w:t>②</w:t>
      </w:r>
      <w:r>
        <w:rPr>
          <w:rFonts w:hAnsi="宋体" w:cs="Times New Roman"/>
        </w:rPr>
        <w:t>依次是(　　)</w:t>
      </w:r>
    </w:p>
    <w:p>
      <w:pPr>
        <w:pStyle w:val="2"/>
        <w:tabs>
          <w:tab w:val="left" w:pos="3402"/>
        </w:tabs>
        <w:snapToGrid w:val="0"/>
        <w:spacing w:line="360" w:lineRule="auto"/>
        <w:jc w:val="center"/>
        <w:rPr>
          <w:rFonts w:hAnsi="宋体" w:cs="Times New Roman"/>
        </w:rPr>
      </w:pPr>
      <w:r>
        <w:rPr>
          <w:rFonts w:hAnsi="宋体" w:cs="Times New Roman"/>
        </w:rPr>
        <w:drawing>
          <wp:inline distT="0" distB="0" distL="114300" distR="114300">
            <wp:extent cx="2874645" cy="519430"/>
            <wp:effectExtent l="0" t="0" r="1905" b="13970"/>
            <wp:docPr id="7" name="图片 16"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 descr="高中试卷网 http://sj.fjjy.org"/>
                    <pic:cNvPicPr>
                      <a:picLocks noChangeAspect="1"/>
                    </pic:cNvPicPr>
                  </pic:nvPicPr>
                  <pic:blipFill>
                    <a:blip r:embed="rId17" r:link="rId18"/>
                    <a:stretch>
                      <a:fillRect/>
                    </a:stretch>
                  </pic:blipFill>
                  <pic:spPr>
                    <a:xfrm>
                      <a:off x="0" y="0"/>
                      <a:ext cx="2874645" cy="519430"/>
                    </a:xfrm>
                    <a:prstGeom prst="rect">
                      <a:avLst/>
                    </a:prstGeom>
                    <a:noFill/>
                    <a:ln>
                      <a:noFill/>
                    </a:ln>
                  </pic:spPr>
                </pic:pic>
              </a:graphicData>
            </a:graphic>
          </wp:inline>
        </w:drawing>
      </w:r>
    </w:p>
    <w:p>
      <w:pPr>
        <w:pStyle w:val="2"/>
        <w:tabs>
          <w:tab w:val="left" w:pos="3402"/>
        </w:tabs>
        <w:snapToGrid w:val="0"/>
        <w:spacing w:line="360" w:lineRule="auto"/>
        <w:rPr>
          <w:rFonts w:hAnsi="宋体" w:cs="Times New Roman"/>
        </w:rPr>
      </w:pPr>
      <w:r>
        <w:rPr>
          <w:rFonts w:hAnsi="宋体" w:cs="Times New Roman"/>
        </w:rPr>
        <w:t>A．突变和倒位</w:t>
      </w:r>
      <w:r>
        <w:rPr>
          <w:rFonts w:hAnsi="宋体" w:cs="Times New Roman"/>
        </w:rPr>
        <w:tab/>
      </w:r>
      <w:r>
        <w:rPr>
          <w:rFonts w:hAnsi="宋体" w:cs="Times New Roman"/>
        </w:rPr>
        <w:t>B．重组和倒位</w:t>
      </w:r>
    </w:p>
    <w:p>
      <w:pPr>
        <w:pStyle w:val="2"/>
        <w:tabs>
          <w:tab w:val="left" w:pos="3402"/>
        </w:tabs>
        <w:snapToGrid w:val="0"/>
        <w:spacing w:line="360" w:lineRule="auto"/>
        <w:rPr>
          <w:rFonts w:hAnsi="宋体" w:cs="Times New Roman"/>
        </w:rPr>
      </w:pPr>
      <w:r>
        <w:rPr>
          <w:rFonts w:hAnsi="宋体" w:cs="Times New Roman"/>
        </w:rPr>
        <w:t>C．重组和易位</w:t>
      </w:r>
      <w:r>
        <w:rPr>
          <w:rFonts w:hAnsi="宋体" w:cs="Times New Roman"/>
        </w:rPr>
        <w:tab/>
      </w:r>
      <w:r>
        <w:rPr>
          <w:rFonts w:hAnsi="宋体" w:cs="Times New Roman"/>
        </w:rPr>
        <w:t>D．易位和倒位</w:t>
      </w:r>
    </w:p>
    <w:p>
      <w:pPr>
        <w:pStyle w:val="2"/>
        <w:tabs>
          <w:tab w:val="left" w:pos="3402"/>
        </w:tabs>
        <w:snapToGrid w:val="0"/>
        <w:spacing w:line="360" w:lineRule="auto"/>
        <w:rPr>
          <w:rFonts w:hAnsi="宋体" w:cs="Times New Roman"/>
          <w:color w:val="FF0000"/>
        </w:rPr>
      </w:pPr>
      <w:r>
        <w:rPr>
          <w:rFonts w:hAnsi="宋体" w:cs="Times New Roman"/>
          <w:color w:val="FF0000"/>
        </w:rPr>
        <w:t>【答案】 D</w:t>
      </w:r>
    </w:p>
    <w:p>
      <w:pPr>
        <w:pStyle w:val="2"/>
        <w:tabs>
          <w:tab w:val="left" w:pos="3402"/>
        </w:tabs>
        <w:snapToGrid w:val="0"/>
        <w:spacing w:line="360" w:lineRule="auto"/>
        <w:rPr>
          <w:rFonts w:hAnsi="宋体" w:cs="Times New Roman"/>
        </w:rPr>
      </w:pPr>
      <w:r>
        <w:rPr>
          <w:rFonts w:hint="eastAsia" w:hAnsi="宋体" w:cs="Times New Roman"/>
        </w:rPr>
        <w:t>30.</w:t>
      </w:r>
      <w:r>
        <w:rPr>
          <w:rFonts w:hAnsi="宋体" w:cs="Times New Roman"/>
        </w:rPr>
        <w:t xml:space="preserve"> 在杂交育种工作中，选择通常从哪一代开始，理由是(　　)</w:t>
      </w:r>
    </w:p>
    <w:p>
      <w:pPr>
        <w:pStyle w:val="2"/>
        <w:tabs>
          <w:tab w:val="left" w:pos="3402"/>
        </w:tabs>
        <w:snapToGrid w:val="0"/>
        <w:spacing w:line="360" w:lineRule="auto"/>
        <w:rPr>
          <w:rFonts w:hAnsi="宋体" w:cs="Times New Roman"/>
        </w:rPr>
      </w:pPr>
      <w:r>
        <w:rPr>
          <w:rFonts w:hAnsi="宋体" w:cs="Times New Roman"/>
        </w:rPr>
        <w:t>A．F</w:t>
      </w:r>
      <w:r>
        <w:rPr>
          <w:rFonts w:hAnsi="宋体" w:cs="Times New Roman"/>
          <w:vertAlign w:val="subscript"/>
        </w:rPr>
        <w:t>1</w:t>
      </w:r>
      <w:r>
        <w:rPr>
          <w:rFonts w:hAnsi="宋体" w:cs="Times New Roman"/>
        </w:rPr>
        <w:t>，基因出现重组</w:t>
      </w:r>
      <w:r>
        <w:rPr>
          <w:rFonts w:hAnsi="宋体" w:cs="Times New Roman"/>
        </w:rPr>
        <w:tab/>
      </w:r>
      <w:r>
        <w:rPr>
          <w:rFonts w:hAnsi="宋体" w:cs="Times New Roman"/>
        </w:rPr>
        <w:t>B．F</w:t>
      </w:r>
      <w:r>
        <w:rPr>
          <w:rFonts w:hAnsi="宋体" w:cs="Times New Roman"/>
          <w:vertAlign w:val="subscript"/>
        </w:rPr>
        <w:t>1</w:t>
      </w:r>
      <w:r>
        <w:rPr>
          <w:rFonts w:hAnsi="宋体" w:cs="Times New Roman"/>
        </w:rPr>
        <w:t>，性状开始分离</w:t>
      </w:r>
    </w:p>
    <w:p>
      <w:pPr>
        <w:pStyle w:val="2"/>
        <w:tabs>
          <w:tab w:val="left" w:pos="3402"/>
        </w:tabs>
        <w:snapToGrid w:val="0"/>
        <w:spacing w:line="360" w:lineRule="auto"/>
        <w:rPr>
          <w:rFonts w:hAnsi="宋体" w:cs="Times New Roman"/>
        </w:rPr>
      </w:pPr>
      <w:r>
        <w:rPr>
          <w:rFonts w:hAnsi="宋体" w:cs="Times New Roman"/>
        </w:rPr>
        <w:t>C．F</w:t>
      </w:r>
      <w:r>
        <w:rPr>
          <w:rFonts w:hAnsi="宋体" w:cs="Times New Roman"/>
          <w:vertAlign w:val="subscript"/>
        </w:rPr>
        <w:t>2</w:t>
      </w:r>
      <w:r>
        <w:rPr>
          <w:rFonts w:hAnsi="宋体" w:cs="Times New Roman"/>
        </w:rPr>
        <w:t>，性状开始分离</w:t>
      </w:r>
      <w:r>
        <w:rPr>
          <w:rFonts w:hAnsi="宋体" w:cs="Times New Roman"/>
        </w:rPr>
        <w:tab/>
      </w:r>
      <w:r>
        <w:rPr>
          <w:rFonts w:hAnsi="宋体" w:cs="Times New Roman"/>
        </w:rPr>
        <w:t>D．F</w:t>
      </w:r>
      <w:r>
        <w:rPr>
          <w:rFonts w:hAnsi="宋体" w:cs="Times New Roman"/>
          <w:vertAlign w:val="subscript"/>
        </w:rPr>
        <w:t>2</w:t>
      </w:r>
      <w:r>
        <w:rPr>
          <w:rFonts w:hAnsi="宋体" w:cs="Times New Roman"/>
        </w:rPr>
        <w:t>，基因开始分离</w:t>
      </w:r>
    </w:p>
    <w:p>
      <w:pPr>
        <w:pStyle w:val="2"/>
        <w:tabs>
          <w:tab w:val="left" w:pos="3402"/>
        </w:tabs>
        <w:snapToGrid w:val="0"/>
        <w:spacing w:line="360" w:lineRule="auto"/>
        <w:rPr>
          <w:rFonts w:hAnsi="宋体" w:cs="Times New Roman"/>
          <w:color w:val="FF0000"/>
        </w:rPr>
      </w:pPr>
      <w:r>
        <w:rPr>
          <w:rFonts w:hAnsi="宋体" w:cs="Times New Roman"/>
          <w:color w:val="FF0000"/>
        </w:rPr>
        <w:t>【答案】　C</w:t>
      </w:r>
    </w:p>
    <w:p>
      <w:pPr>
        <w:pStyle w:val="2"/>
        <w:tabs>
          <w:tab w:val="left" w:pos="3402"/>
        </w:tabs>
        <w:snapToGrid w:val="0"/>
        <w:spacing w:line="360" w:lineRule="auto"/>
        <w:rPr>
          <w:rFonts w:hAnsi="宋体" w:cs="Times New Roman"/>
        </w:rPr>
      </w:pPr>
      <w:r>
        <w:rPr>
          <w:rFonts w:hint="eastAsia" w:hAnsi="宋体" w:cs="Times New Roman"/>
        </w:rPr>
        <w:t>31.</w:t>
      </w:r>
      <w:r>
        <w:rPr>
          <w:rFonts w:hAnsi="宋体" w:cs="Times New Roman"/>
        </w:rPr>
        <w:t xml:space="preserve"> 下列关于育种的叙述，正确的是(　　)</w:t>
      </w:r>
    </w:p>
    <w:p>
      <w:pPr>
        <w:pStyle w:val="2"/>
        <w:tabs>
          <w:tab w:val="left" w:pos="3402"/>
        </w:tabs>
        <w:snapToGrid w:val="0"/>
        <w:spacing w:line="360" w:lineRule="auto"/>
        <w:rPr>
          <w:rFonts w:hAnsi="宋体" w:cs="Times New Roman"/>
        </w:rPr>
      </w:pPr>
      <w:r>
        <w:rPr>
          <w:rFonts w:hAnsi="宋体" w:cs="Times New Roman"/>
        </w:rPr>
        <w:t>A．人工诱变处理可提高作物的突变率</w:t>
      </w:r>
    </w:p>
    <w:p>
      <w:pPr>
        <w:pStyle w:val="2"/>
        <w:tabs>
          <w:tab w:val="left" w:pos="3402"/>
        </w:tabs>
        <w:snapToGrid w:val="0"/>
        <w:spacing w:line="360" w:lineRule="auto"/>
        <w:rPr>
          <w:rFonts w:hAnsi="宋体" w:cs="Times New Roman"/>
        </w:rPr>
      </w:pPr>
      <w:r>
        <w:rPr>
          <w:rFonts w:hAnsi="宋体" w:cs="Times New Roman"/>
        </w:rPr>
        <w:t>B．诱变育种和杂交育种均可形成新的基因</w:t>
      </w:r>
    </w:p>
    <w:p>
      <w:pPr>
        <w:pStyle w:val="2"/>
        <w:tabs>
          <w:tab w:val="left" w:pos="3402"/>
        </w:tabs>
        <w:snapToGrid w:val="0"/>
        <w:spacing w:line="360" w:lineRule="auto"/>
        <w:rPr>
          <w:rFonts w:hAnsi="宋体" w:cs="Times New Roman"/>
        </w:rPr>
      </w:pPr>
      <w:r>
        <w:rPr>
          <w:rFonts w:hAnsi="宋体" w:cs="Times New Roman"/>
        </w:rPr>
        <w:t>C．诱变获得的突变体多数表现出优良性状</w:t>
      </w:r>
    </w:p>
    <w:p>
      <w:pPr>
        <w:pStyle w:val="2"/>
        <w:tabs>
          <w:tab w:val="left" w:pos="3402"/>
        </w:tabs>
        <w:snapToGrid w:val="0"/>
        <w:spacing w:line="360" w:lineRule="auto"/>
        <w:rPr>
          <w:rFonts w:hAnsi="宋体" w:cs="Times New Roman"/>
        </w:rPr>
      </w:pPr>
      <w:r>
        <w:rPr>
          <w:rFonts w:hAnsi="宋体" w:cs="Times New Roman"/>
        </w:rPr>
        <w:t>D．和诱变育种相比，杂交育种可以大幅度地改良某些性状</w:t>
      </w:r>
    </w:p>
    <w:p>
      <w:pPr>
        <w:pStyle w:val="2"/>
        <w:tabs>
          <w:tab w:val="left" w:pos="3402"/>
        </w:tabs>
        <w:snapToGrid w:val="0"/>
        <w:spacing w:line="360" w:lineRule="auto"/>
        <w:rPr>
          <w:rFonts w:hAnsi="宋体" w:cs="Times New Roman"/>
          <w:color w:val="FF0000"/>
        </w:rPr>
      </w:pPr>
      <w:r>
        <w:rPr>
          <w:rFonts w:hAnsi="宋体" w:cs="Times New Roman"/>
          <w:color w:val="FF0000"/>
        </w:rPr>
        <w:t>【答案】　A</w:t>
      </w:r>
    </w:p>
    <w:p>
      <w:pPr>
        <w:pStyle w:val="2"/>
        <w:tabs>
          <w:tab w:val="left" w:pos="3402"/>
        </w:tabs>
        <w:snapToGrid w:val="0"/>
        <w:spacing w:line="360" w:lineRule="auto"/>
        <w:rPr>
          <w:rFonts w:hAnsi="宋体" w:cs="Times New Roman"/>
        </w:rPr>
      </w:pPr>
      <w:r>
        <w:rPr>
          <w:rFonts w:hint="eastAsia" w:hAnsi="宋体" w:cs="Times New Roman"/>
        </w:rPr>
        <w:t>32.</w:t>
      </w:r>
      <w:r>
        <w:rPr>
          <w:rFonts w:hAnsi="宋体" w:cs="Times New Roman"/>
        </w:rPr>
        <w:t xml:space="preserve"> 下列关于基因工程的叙述，正确的是(　　)</w:t>
      </w:r>
    </w:p>
    <w:p>
      <w:pPr>
        <w:pStyle w:val="2"/>
        <w:tabs>
          <w:tab w:val="left" w:pos="3402"/>
        </w:tabs>
        <w:snapToGrid w:val="0"/>
        <w:spacing w:line="360" w:lineRule="auto"/>
        <w:rPr>
          <w:rFonts w:hAnsi="宋体" w:cs="Times New Roman"/>
        </w:rPr>
      </w:pPr>
      <w:r>
        <w:rPr>
          <w:rFonts w:hAnsi="宋体" w:cs="Times New Roman"/>
        </w:rPr>
        <w:t>A．限制性核酸内切酶和DNA连接酶的作用部位相同，都是氢键</w:t>
      </w:r>
    </w:p>
    <w:p>
      <w:pPr>
        <w:pStyle w:val="2"/>
        <w:tabs>
          <w:tab w:val="left" w:pos="3402"/>
        </w:tabs>
        <w:snapToGrid w:val="0"/>
        <w:spacing w:line="360" w:lineRule="auto"/>
        <w:rPr>
          <w:rFonts w:hAnsi="宋体" w:cs="Times New Roman"/>
        </w:rPr>
      </w:pPr>
      <w:r>
        <w:rPr>
          <w:rFonts w:hAnsi="宋体" w:cs="Times New Roman"/>
        </w:rPr>
        <w:t>B．作为运载体的质粒，其核DNA分子上应有对重组DNA分子进行鉴定和选择的标记基因</w:t>
      </w:r>
    </w:p>
    <w:p>
      <w:pPr>
        <w:pStyle w:val="2"/>
        <w:tabs>
          <w:tab w:val="left" w:pos="3402"/>
        </w:tabs>
        <w:snapToGrid w:val="0"/>
        <w:spacing w:line="360" w:lineRule="auto"/>
        <w:rPr>
          <w:rFonts w:hAnsi="宋体" w:cs="Times New Roman"/>
        </w:rPr>
      </w:pPr>
      <w:r>
        <w:rPr>
          <w:rFonts w:hAnsi="宋体" w:cs="Times New Roman"/>
        </w:rPr>
        <w:t>C．通过基因工程制备转基因植物，可以选叶肉细胞作为基因工程的受体细胞</w:t>
      </w:r>
    </w:p>
    <w:p>
      <w:pPr>
        <w:pStyle w:val="2"/>
        <w:tabs>
          <w:tab w:val="left" w:pos="3402"/>
        </w:tabs>
        <w:snapToGrid w:val="0"/>
        <w:spacing w:line="360" w:lineRule="auto"/>
        <w:rPr>
          <w:rFonts w:hAnsi="宋体" w:cs="Times New Roman"/>
        </w:rPr>
      </w:pPr>
      <w:r>
        <w:rPr>
          <w:rFonts w:hAnsi="宋体" w:cs="Times New Roman"/>
        </w:rPr>
        <w:t>D．人体胰岛素基因通过基因工程技术转入大肠杆菌以后，传递和表达不再遵循中心法则</w:t>
      </w:r>
    </w:p>
    <w:p>
      <w:pPr>
        <w:pStyle w:val="2"/>
        <w:tabs>
          <w:tab w:val="left" w:pos="3402"/>
        </w:tabs>
        <w:snapToGrid w:val="0"/>
        <w:spacing w:line="360" w:lineRule="auto"/>
        <w:rPr>
          <w:rFonts w:hAnsi="宋体" w:cs="Times New Roman"/>
          <w:color w:val="FF0000"/>
        </w:rPr>
      </w:pPr>
      <w:r>
        <w:rPr>
          <w:rFonts w:hAnsi="宋体" w:cs="Times New Roman"/>
          <w:color w:val="FF0000"/>
        </w:rPr>
        <w:t>【答案】　C</w:t>
      </w:r>
    </w:p>
    <w:p>
      <w:pPr>
        <w:pStyle w:val="2"/>
        <w:tabs>
          <w:tab w:val="left" w:pos="3402"/>
        </w:tabs>
        <w:snapToGrid w:val="0"/>
        <w:spacing w:line="360" w:lineRule="auto"/>
        <w:rPr>
          <w:rFonts w:hAnsi="宋体" w:cs="Times New Roman"/>
        </w:rPr>
      </w:pPr>
      <w:r>
        <w:rPr>
          <w:rFonts w:hint="eastAsia" w:hAnsi="宋体" w:cs="Times New Roman"/>
        </w:rPr>
        <w:t>33.</w:t>
      </w:r>
      <w:r>
        <w:rPr>
          <w:rFonts w:hAnsi="宋体" w:cs="Times New Roman"/>
        </w:rPr>
        <w:t xml:space="preserve"> 下列过程中没有涉及碱基互补配对的是(　　)</w:t>
      </w:r>
    </w:p>
    <w:p>
      <w:pPr>
        <w:pStyle w:val="2"/>
        <w:tabs>
          <w:tab w:val="left" w:pos="3402"/>
        </w:tabs>
        <w:snapToGrid w:val="0"/>
        <w:spacing w:line="360" w:lineRule="auto"/>
        <w:rPr>
          <w:rFonts w:hAnsi="宋体" w:cs="Times New Roman"/>
        </w:rPr>
      </w:pPr>
      <w:r>
        <w:rPr>
          <w:rFonts w:hAnsi="宋体" w:cs="Times New Roman"/>
        </w:rPr>
        <w:t>A．提取目的基因</w:t>
      </w:r>
    </w:p>
    <w:p>
      <w:pPr>
        <w:pStyle w:val="2"/>
        <w:tabs>
          <w:tab w:val="left" w:pos="3402"/>
        </w:tabs>
        <w:snapToGrid w:val="0"/>
        <w:spacing w:line="360" w:lineRule="auto"/>
        <w:rPr>
          <w:rFonts w:hAnsi="宋体" w:cs="Times New Roman"/>
        </w:rPr>
      </w:pPr>
      <w:r>
        <w:rPr>
          <w:rFonts w:hAnsi="宋体" w:cs="Times New Roman"/>
        </w:rPr>
        <w:t>B．目的基因与运载体结合</w:t>
      </w:r>
    </w:p>
    <w:p>
      <w:pPr>
        <w:pStyle w:val="2"/>
        <w:tabs>
          <w:tab w:val="left" w:pos="3402"/>
        </w:tabs>
        <w:snapToGrid w:val="0"/>
        <w:spacing w:line="360" w:lineRule="auto"/>
        <w:rPr>
          <w:rFonts w:hAnsi="宋体" w:cs="Times New Roman"/>
        </w:rPr>
      </w:pPr>
      <w:r>
        <w:rPr>
          <w:rFonts w:hAnsi="宋体" w:cs="Times New Roman"/>
        </w:rPr>
        <w:t>C．将目的基因导入受体细胞</w:t>
      </w:r>
    </w:p>
    <w:p>
      <w:pPr>
        <w:pStyle w:val="2"/>
        <w:tabs>
          <w:tab w:val="left" w:pos="3402"/>
        </w:tabs>
        <w:snapToGrid w:val="0"/>
        <w:spacing w:line="360" w:lineRule="auto"/>
        <w:rPr>
          <w:rFonts w:hAnsi="宋体" w:cs="Times New Roman"/>
        </w:rPr>
      </w:pPr>
      <w:r>
        <w:rPr>
          <w:rFonts w:hAnsi="宋体" w:cs="Times New Roman"/>
        </w:rPr>
        <w:t>D．目的基因的表达和检测</w:t>
      </w:r>
    </w:p>
    <w:p>
      <w:pPr>
        <w:pStyle w:val="2"/>
        <w:tabs>
          <w:tab w:val="left" w:pos="3402"/>
        </w:tabs>
        <w:snapToGrid w:val="0"/>
        <w:spacing w:line="360" w:lineRule="auto"/>
        <w:rPr>
          <w:rFonts w:hAnsi="宋体" w:cs="Times New Roman"/>
          <w:color w:val="FF0000"/>
        </w:rPr>
      </w:pPr>
      <w:r>
        <w:rPr>
          <w:rFonts w:hAnsi="宋体" w:cs="Times New Roman"/>
          <w:color w:val="FF0000"/>
        </w:rPr>
        <w:t>【答案】　C</w:t>
      </w:r>
    </w:p>
    <w:p>
      <w:pPr>
        <w:pStyle w:val="2"/>
        <w:tabs>
          <w:tab w:val="left" w:pos="3402"/>
        </w:tabs>
        <w:snapToGrid w:val="0"/>
        <w:spacing w:line="360" w:lineRule="auto"/>
        <w:rPr>
          <w:rFonts w:hAnsi="宋体" w:cs="Times New Roman"/>
        </w:rPr>
      </w:pPr>
      <w:r>
        <w:rPr>
          <w:rFonts w:hint="eastAsia" w:hAnsi="宋体" w:cs="Times New Roman"/>
        </w:rPr>
        <w:t>34.</w:t>
      </w:r>
      <w:r>
        <w:rPr>
          <w:rFonts w:hAnsi="宋体" w:cs="Times New Roman"/>
        </w:rPr>
        <w:t xml:space="preserve"> 达尔文自然选择学说受到当时科学发展水平的限制，对生物进化的解释具有一定的局限性，下列叙述错误的是(　　)</w:t>
      </w:r>
    </w:p>
    <w:p>
      <w:pPr>
        <w:pStyle w:val="2"/>
        <w:tabs>
          <w:tab w:val="left" w:pos="3402"/>
        </w:tabs>
        <w:snapToGrid w:val="0"/>
        <w:spacing w:line="360" w:lineRule="auto"/>
        <w:rPr>
          <w:rFonts w:hAnsi="宋体" w:cs="Times New Roman"/>
        </w:rPr>
      </w:pPr>
      <w:r>
        <w:rPr>
          <w:rFonts w:hAnsi="宋体" w:cs="Times New Roman"/>
        </w:rPr>
        <w:t>A．不能很好地解释物种大爆发的原因</w:t>
      </w:r>
    </w:p>
    <w:p>
      <w:pPr>
        <w:pStyle w:val="2"/>
        <w:tabs>
          <w:tab w:val="left" w:pos="3402"/>
        </w:tabs>
        <w:snapToGrid w:val="0"/>
        <w:spacing w:line="360" w:lineRule="auto"/>
        <w:rPr>
          <w:rFonts w:hAnsi="宋体" w:cs="Times New Roman"/>
        </w:rPr>
      </w:pPr>
      <w:r>
        <w:rPr>
          <w:rFonts w:hAnsi="宋体" w:cs="Times New Roman"/>
        </w:rPr>
        <w:t>B．对生物进化的解释局限在生物个体水平</w:t>
      </w:r>
    </w:p>
    <w:p>
      <w:pPr>
        <w:pStyle w:val="2"/>
        <w:tabs>
          <w:tab w:val="left" w:pos="3402"/>
        </w:tabs>
        <w:snapToGrid w:val="0"/>
        <w:spacing w:line="360" w:lineRule="auto"/>
        <w:rPr>
          <w:rFonts w:hAnsi="宋体" w:cs="Times New Roman"/>
        </w:rPr>
      </w:pPr>
      <w:r>
        <w:rPr>
          <w:rFonts w:hAnsi="宋体" w:cs="Times New Roman"/>
        </w:rPr>
        <w:t>C．能对遗传变异的本质做出很明确的解释</w:t>
      </w:r>
    </w:p>
    <w:p>
      <w:pPr>
        <w:pStyle w:val="2"/>
        <w:tabs>
          <w:tab w:val="left" w:pos="3402"/>
        </w:tabs>
        <w:snapToGrid w:val="0"/>
        <w:spacing w:line="360" w:lineRule="auto"/>
        <w:rPr>
          <w:rFonts w:hAnsi="宋体" w:cs="Times New Roman"/>
        </w:rPr>
      </w:pPr>
      <w:r>
        <w:rPr>
          <w:rFonts w:hAnsi="宋体" w:cs="Times New Roman"/>
        </w:rPr>
        <w:t>D．不能科学解释自然选择如何对可遗传变异起作用</w:t>
      </w:r>
    </w:p>
    <w:p>
      <w:pPr>
        <w:pStyle w:val="2"/>
        <w:tabs>
          <w:tab w:val="left" w:pos="3402"/>
        </w:tabs>
        <w:snapToGrid w:val="0"/>
        <w:spacing w:line="360" w:lineRule="auto"/>
        <w:rPr>
          <w:rFonts w:hAnsi="宋体" w:cs="Times New Roman"/>
          <w:color w:val="FF0000"/>
        </w:rPr>
      </w:pPr>
      <w:r>
        <w:rPr>
          <w:rFonts w:hAnsi="宋体" w:cs="Times New Roman"/>
          <w:color w:val="FF0000"/>
        </w:rPr>
        <w:t>【答案】C</w:t>
      </w:r>
    </w:p>
    <w:p>
      <w:pPr>
        <w:pStyle w:val="2"/>
        <w:tabs>
          <w:tab w:val="left" w:pos="3402"/>
        </w:tabs>
        <w:snapToGrid w:val="0"/>
        <w:spacing w:line="360" w:lineRule="auto"/>
        <w:rPr>
          <w:rFonts w:hAnsi="宋体" w:cs="Times New Roman"/>
        </w:rPr>
      </w:pPr>
      <w:r>
        <w:rPr>
          <w:rFonts w:hint="eastAsia" w:hAnsi="宋体" w:cs="Times New Roman"/>
        </w:rPr>
        <w:t>35.</w:t>
      </w:r>
      <w:r>
        <w:rPr>
          <w:rFonts w:hAnsi="宋体" w:cs="Times New Roman"/>
        </w:rPr>
        <w:t xml:space="preserve"> 在某一种群中随机抽出100个个体，测得某种性状的基因型为DD、Dd、dd的个体所占比例分别为10%、85%、5%，但是由于某种环境的变化，基因型为dd的个体被逐渐淘汰。在这个种群中，D、d的基因频率分别是(　　)</w:t>
      </w:r>
    </w:p>
    <w:p>
      <w:pPr>
        <w:pStyle w:val="2"/>
        <w:tabs>
          <w:tab w:val="left" w:pos="3402"/>
        </w:tabs>
        <w:snapToGrid w:val="0"/>
        <w:spacing w:line="360" w:lineRule="auto"/>
        <w:rPr>
          <w:rFonts w:hAnsi="宋体" w:cs="Times New Roman"/>
        </w:rPr>
      </w:pPr>
      <w:r>
        <w:rPr>
          <w:rFonts w:hAnsi="宋体" w:cs="Times New Roman"/>
        </w:rPr>
        <w:t xml:space="preserve">A．55.3%,44.7%  </w:t>
      </w:r>
      <w:r>
        <w:rPr>
          <w:rFonts w:hAnsi="宋体" w:cs="Times New Roman"/>
        </w:rPr>
        <w:tab/>
      </w:r>
      <w:r>
        <w:rPr>
          <w:rFonts w:hAnsi="宋体" w:cs="Times New Roman"/>
        </w:rPr>
        <w:t>B．52.5%,47.5%</w:t>
      </w:r>
    </w:p>
    <w:p>
      <w:pPr>
        <w:pStyle w:val="2"/>
        <w:tabs>
          <w:tab w:val="left" w:pos="3402"/>
        </w:tabs>
        <w:snapToGrid w:val="0"/>
        <w:spacing w:line="360" w:lineRule="auto"/>
        <w:rPr>
          <w:rFonts w:hAnsi="宋体" w:cs="Times New Roman"/>
        </w:rPr>
      </w:pPr>
      <w:r>
        <w:rPr>
          <w:rFonts w:hAnsi="宋体" w:cs="Times New Roman"/>
        </w:rPr>
        <w:t xml:space="preserve">C．47.5%,52.5%  </w:t>
      </w:r>
      <w:r>
        <w:rPr>
          <w:rFonts w:hAnsi="宋体" w:cs="Times New Roman"/>
        </w:rPr>
        <w:tab/>
      </w:r>
      <w:r>
        <w:rPr>
          <w:rFonts w:hAnsi="宋体" w:cs="Times New Roman"/>
        </w:rPr>
        <w:t>D．55%,45%</w:t>
      </w:r>
    </w:p>
    <w:p>
      <w:pPr>
        <w:pStyle w:val="2"/>
        <w:tabs>
          <w:tab w:val="left" w:pos="3402"/>
        </w:tabs>
        <w:snapToGrid w:val="0"/>
        <w:spacing w:line="360" w:lineRule="auto"/>
        <w:rPr>
          <w:rFonts w:hAnsi="宋体" w:cs="Times New Roman"/>
          <w:color w:val="FF0000"/>
        </w:rPr>
      </w:pPr>
      <w:r>
        <w:rPr>
          <w:rFonts w:hAnsi="宋体" w:cs="Times New Roman"/>
          <w:color w:val="FF0000"/>
        </w:rPr>
        <w:t>【答案】　A</w:t>
      </w:r>
    </w:p>
    <w:p>
      <w:pPr>
        <w:pStyle w:val="2"/>
        <w:tabs>
          <w:tab w:val="left" w:pos="3402"/>
        </w:tabs>
        <w:snapToGrid w:val="0"/>
        <w:spacing w:line="360" w:lineRule="auto"/>
        <w:rPr>
          <w:rFonts w:hAnsi="宋体" w:cs="Times New Roman"/>
        </w:rPr>
      </w:pPr>
    </w:p>
    <w:p>
      <w:pPr>
        <w:pStyle w:val="2"/>
        <w:tabs>
          <w:tab w:val="left" w:pos="3402"/>
        </w:tabs>
        <w:snapToGrid w:val="0"/>
        <w:spacing w:line="360" w:lineRule="auto"/>
        <w:rPr>
          <w:rFonts w:hAnsi="宋体" w:cs="Times New Roman"/>
        </w:rPr>
      </w:pPr>
      <w:r>
        <w:rPr>
          <w:rFonts w:hint="eastAsia" w:hAnsi="宋体" w:cs="Times New Roman"/>
        </w:rPr>
        <w:t>36.（8分）</w:t>
      </w:r>
      <w:r>
        <w:rPr>
          <w:rFonts w:hAnsi="宋体" w:cs="Times New Roman"/>
        </w:rPr>
        <w:t>果蝇中灰身(B)与黑身(b)、大翅脉(E)与小翅脉(e)是两对相对性状且独立遗传。灰身大翅脉的雌蝇与灰身小翅脉的雄蝇杂交，子代中47只为灰身大翅脉，49只为灰身小翅脉，17只为黑身大翅脉，15只为黑身小翅脉。回答下列问题：</w:t>
      </w:r>
    </w:p>
    <w:p>
      <w:pPr>
        <w:pStyle w:val="2"/>
        <w:tabs>
          <w:tab w:val="left" w:pos="3402"/>
        </w:tabs>
        <w:snapToGrid w:val="0"/>
        <w:spacing w:line="360" w:lineRule="auto"/>
        <w:rPr>
          <w:rFonts w:hAnsi="宋体" w:cs="Times New Roman"/>
        </w:rPr>
      </w:pPr>
      <w:r>
        <w:rPr>
          <w:rFonts w:hAnsi="宋体" w:cs="Times New Roman"/>
        </w:rPr>
        <w:t>(1)在上述杂交子代中，体色和翅脉的性状表现比例依次为____________________和____________________。</w:t>
      </w:r>
    </w:p>
    <w:p>
      <w:pPr>
        <w:pStyle w:val="2"/>
        <w:tabs>
          <w:tab w:val="left" w:pos="3402"/>
        </w:tabs>
        <w:snapToGrid w:val="0"/>
        <w:spacing w:line="360" w:lineRule="auto"/>
        <w:rPr>
          <w:rFonts w:hAnsi="宋体" w:cs="Times New Roman"/>
        </w:rPr>
      </w:pPr>
      <w:r>
        <w:rPr>
          <w:rFonts w:hAnsi="宋体" w:cs="Times New Roman"/>
        </w:rPr>
        <w:t>(2)两个亲本中，雌蝇的遗传因子组成为____________，雄蝇的遗传因子组成为____________。</w:t>
      </w:r>
    </w:p>
    <w:p>
      <w:pPr>
        <w:pStyle w:val="2"/>
        <w:tabs>
          <w:tab w:val="left" w:pos="3402"/>
        </w:tabs>
        <w:snapToGrid w:val="0"/>
        <w:spacing w:line="360" w:lineRule="auto"/>
        <w:rPr>
          <w:rFonts w:hAnsi="宋体" w:cs="Times New Roman"/>
        </w:rPr>
      </w:pPr>
      <w:r>
        <w:rPr>
          <w:rFonts w:hAnsi="宋体" w:cs="Times New Roman"/>
        </w:rPr>
        <w:t>(3)亲本雌蝇产生的卵细胞的遗传因子组成种类数为________，其理论比例为____________。</w:t>
      </w:r>
    </w:p>
    <w:p>
      <w:pPr>
        <w:pStyle w:val="2"/>
        <w:tabs>
          <w:tab w:val="left" w:pos="3402"/>
        </w:tabs>
        <w:snapToGrid w:val="0"/>
        <w:spacing w:line="360" w:lineRule="auto"/>
        <w:rPr>
          <w:rFonts w:hAnsi="宋体" w:cs="Times New Roman"/>
        </w:rPr>
      </w:pPr>
      <w:r>
        <w:rPr>
          <w:rFonts w:hAnsi="宋体" w:cs="Times New Roman"/>
        </w:rPr>
        <w:t>(4)上述子代中性状表现为灰身大翅脉个体的遗传因子组成为______________，黑身大翅脉个体的遗传因子组成为____________。</w:t>
      </w:r>
    </w:p>
    <w:p>
      <w:pPr>
        <w:pStyle w:val="2"/>
        <w:tabs>
          <w:tab w:val="left" w:pos="3402"/>
        </w:tabs>
        <w:snapToGrid w:val="0"/>
        <w:spacing w:line="360" w:lineRule="auto"/>
        <w:rPr>
          <w:rFonts w:hAnsi="宋体" w:cs="Times New Roman"/>
          <w:color w:val="FF0000"/>
        </w:rPr>
      </w:pPr>
      <w:r>
        <w:rPr>
          <w:rFonts w:hAnsi="宋体" w:cs="Times New Roman"/>
          <w:color w:val="FF0000"/>
        </w:rPr>
        <w:t>【答案】　(1)灰身</w:t>
      </w:r>
      <w:r>
        <w:rPr>
          <w:rFonts w:hint="eastAsia" w:hAnsi="宋体" w:cs="宋体"/>
          <w:color w:val="FF0000"/>
        </w:rPr>
        <w:t>∶</w:t>
      </w:r>
      <w:r>
        <w:rPr>
          <w:rFonts w:hAnsi="宋体" w:cs="Times New Roman"/>
          <w:color w:val="FF0000"/>
        </w:rPr>
        <w:t>黑身＝3</w:t>
      </w:r>
      <w:r>
        <w:rPr>
          <w:rFonts w:hint="eastAsia" w:hAnsi="宋体" w:cs="宋体"/>
          <w:color w:val="FF0000"/>
        </w:rPr>
        <w:t>∶</w:t>
      </w:r>
      <w:r>
        <w:rPr>
          <w:rFonts w:hAnsi="宋体" w:cs="Times New Roman"/>
          <w:color w:val="FF0000"/>
        </w:rPr>
        <w:t>1　大翅脉</w:t>
      </w:r>
      <w:r>
        <w:rPr>
          <w:rFonts w:hint="eastAsia" w:hAnsi="宋体" w:cs="宋体"/>
          <w:color w:val="FF0000"/>
        </w:rPr>
        <w:t>∶</w:t>
      </w:r>
      <w:r>
        <w:rPr>
          <w:rFonts w:hAnsi="宋体" w:cs="Times New Roman"/>
          <w:color w:val="FF0000"/>
        </w:rPr>
        <w:t>小翅脉＝1</w:t>
      </w:r>
      <w:r>
        <w:rPr>
          <w:rFonts w:hint="eastAsia" w:hAnsi="宋体" w:cs="宋体"/>
          <w:color w:val="FF0000"/>
        </w:rPr>
        <w:t>∶</w:t>
      </w:r>
      <w:r>
        <w:rPr>
          <w:rFonts w:hAnsi="宋体" w:cs="Times New Roman"/>
          <w:color w:val="FF0000"/>
        </w:rPr>
        <w:t>1</w:t>
      </w:r>
      <w:r>
        <w:rPr>
          <w:rFonts w:hint="eastAsia" w:hAnsi="宋体" w:cs="Times New Roman"/>
          <w:color w:val="FF0000"/>
        </w:rPr>
        <w:t xml:space="preserve">  </w:t>
      </w:r>
      <w:r>
        <w:rPr>
          <w:rFonts w:hAnsi="宋体" w:cs="Times New Roman"/>
          <w:color w:val="FF0000"/>
        </w:rPr>
        <w:t>(2)BbEe　Bbee　</w:t>
      </w:r>
    </w:p>
    <w:p>
      <w:pPr>
        <w:pStyle w:val="2"/>
        <w:tabs>
          <w:tab w:val="left" w:pos="3402"/>
        </w:tabs>
        <w:snapToGrid w:val="0"/>
        <w:spacing w:line="360" w:lineRule="auto"/>
        <w:rPr>
          <w:rFonts w:hAnsi="宋体" w:cs="Times New Roman"/>
          <w:color w:val="FF0000"/>
        </w:rPr>
      </w:pPr>
      <w:r>
        <w:rPr>
          <w:rFonts w:hAnsi="宋体" w:cs="Times New Roman"/>
          <w:color w:val="FF0000"/>
        </w:rPr>
        <w:t>(3)4　1</w:t>
      </w:r>
      <w:r>
        <w:rPr>
          <w:rFonts w:hint="eastAsia" w:hAnsi="宋体" w:cs="宋体"/>
          <w:color w:val="FF0000"/>
        </w:rPr>
        <w:t>∶</w:t>
      </w:r>
      <w:r>
        <w:rPr>
          <w:rFonts w:hAnsi="宋体" w:cs="Times New Roman"/>
          <w:color w:val="FF0000"/>
        </w:rPr>
        <w:t>1</w:t>
      </w:r>
      <w:r>
        <w:rPr>
          <w:rFonts w:hint="eastAsia" w:hAnsi="宋体" w:cs="宋体"/>
          <w:color w:val="FF0000"/>
        </w:rPr>
        <w:t>∶</w:t>
      </w:r>
      <w:r>
        <w:rPr>
          <w:rFonts w:hAnsi="宋体" w:cs="Times New Roman"/>
          <w:color w:val="FF0000"/>
        </w:rPr>
        <w:t>1</w:t>
      </w:r>
      <w:r>
        <w:rPr>
          <w:rFonts w:hint="eastAsia" w:hAnsi="宋体" w:cs="宋体"/>
          <w:color w:val="FF0000"/>
        </w:rPr>
        <w:t>∶</w:t>
      </w:r>
      <w:r>
        <w:rPr>
          <w:rFonts w:hAnsi="宋体" w:cs="Times New Roman"/>
          <w:color w:val="FF0000"/>
        </w:rPr>
        <w:t>1　</w:t>
      </w:r>
      <w:r>
        <w:rPr>
          <w:rFonts w:hint="eastAsia" w:hAnsi="宋体" w:cs="Times New Roman"/>
          <w:color w:val="FF0000"/>
        </w:rPr>
        <w:t xml:space="preserve"> </w:t>
      </w:r>
      <w:r>
        <w:rPr>
          <w:rFonts w:hAnsi="宋体" w:cs="Times New Roman"/>
          <w:color w:val="FF0000"/>
        </w:rPr>
        <w:t xml:space="preserve">(4)BBEe和BbEe      </w:t>
      </w:r>
      <w:r>
        <w:rPr>
          <w:rFonts w:hint="eastAsia" w:hAnsi="宋体" w:cs="Times New Roman"/>
          <w:color w:val="FF0000"/>
        </w:rPr>
        <w:t>b</w:t>
      </w:r>
      <w:r>
        <w:rPr>
          <w:rFonts w:hAnsi="宋体" w:cs="Times New Roman"/>
          <w:color w:val="FF0000"/>
        </w:rPr>
        <w:t>bEe</w:t>
      </w:r>
    </w:p>
    <w:p>
      <w:pPr>
        <w:pStyle w:val="2"/>
        <w:tabs>
          <w:tab w:val="left" w:pos="3402"/>
        </w:tabs>
        <w:snapToGrid w:val="0"/>
        <w:spacing w:line="360" w:lineRule="auto"/>
        <w:rPr>
          <w:rFonts w:hAnsi="宋体" w:cs="Times New Roman"/>
        </w:rPr>
      </w:pPr>
      <w:r>
        <w:rPr>
          <w:rFonts w:hint="eastAsia" w:hAnsi="宋体" w:cs="Times New Roman"/>
        </w:rPr>
        <w:t>37</w:t>
      </w:r>
      <w:r>
        <w:rPr>
          <w:rFonts w:hAnsi="宋体" w:cs="Times New Roman"/>
        </w:rPr>
        <w:t>．</w:t>
      </w:r>
      <w:r>
        <w:rPr>
          <w:rFonts w:hint="eastAsia" w:hAnsi="宋体" w:cs="Times New Roman"/>
        </w:rPr>
        <w:t>（12分）</w:t>
      </w:r>
      <w:r>
        <w:rPr>
          <w:rFonts w:hAnsi="宋体" w:cs="Times New Roman"/>
        </w:rPr>
        <w:t>如图是某种生物的精细胞，根据细胞内染色体的类型(灰色来自父方、白色来自母方)回答下列问题：</w:t>
      </w:r>
    </w:p>
    <w:p>
      <w:pPr>
        <w:pStyle w:val="2"/>
        <w:tabs>
          <w:tab w:val="left" w:pos="3402"/>
        </w:tabs>
        <w:snapToGrid w:val="0"/>
        <w:spacing w:line="360" w:lineRule="auto"/>
        <w:jc w:val="center"/>
        <w:rPr>
          <w:rFonts w:hAnsi="宋体" w:cs="Times New Roman"/>
        </w:rPr>
      </w:pPr>
      <w:r>
        <w:rPr>
          <w:rFonts w:hAnsi="宋体" w:cs="Times New Roman"/>
        </w:rPr>
        <w:drawing>
          <wp:inline distT="0" distB="0" distL="114300" distR="114300">
            <wp:extent cx="2874645" cy="609600"/>
            <wp:effectExtent l="0" t="0" r="1905" b="0"/>
            <wp:docPr id="8" name="图片 17"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descr="高中试卷网 http://sj.fjjy.org"/>
                    <pic:cNvPicPr>
                      <a:picLocks noChangeAspect="1"/>
                    </pic:cNvPicPr>
                  </pic:nvPicPr>
                  <pic:blipFill>
                    <a:blip r:embed="rId19" r:link="rId20"/>
                    <a:stretch>
                      <a:fillRect/>
                    </a:stretch>
                  </pic:blipFill>
                  <pic:spPr>
                    <a:xfrm>
                      <a:off x="0" y="0"/>
                      <a:ext cx="2874645" cy="609600"/>
                    </a:xfrm>
                    <a:prstGeom prst="rect">
                      <a:avLst/>
                    </a:prstGeom>
                    <a:noFill/>
                    <a:ln>
                      <a:noFill/>
                    </a:ln>
                  </pic:spPr>
                </pic:pic>
              </a:graphicData>
            </a:graphic>
          </wp:inline>
        </w:drawing>
      </w:r>
    </w:p>
    <w:p>
      <w:pPr>
        <w:pStyle w:val="2"/>
        <w:tabs>
          <w:tab w:val="left" w:pos="3402"/>
        </w:tabs>
        <w:snapToGrid w:val="0"/>
        <w:spacing w:line="360" w:lineRule="auto"/>
        <w:rPr>
          <w:rFonts w:hAnsi="宋体" w:cs="Times New Roman"/>
        </w:rPr>
      </w:pPr>
      <w:r>
        <w:rPr>
          <w:rFonts w:hAnsi="宋体" w:cs="Times New Roman"/>
        </w:rPr>
        <w:t>(1)可以来自同一个次级精母细胞的两个精细胞是：A和________；________和D。</w:t>
      </w:r>
    </w:p>
    <w:p>
      <w:pPr>
        <w:pStyle w:val="2"/>
        <w:tabs>
          <w:tab w:val="left" w:pos="3402"/>
        </w:tabs>
        <w:snapToGrid w:val="0"/>
        <w:spacing w:line="360" w:lineRule="auto"/>
        <w:rPr>
          <w:rFonts w:hAnsi="宋体" w:cs="Times New Roman"/>
        </w:rPr>
      </w:pPr>
      <w:r>
        <w:rPr>
          <w:rFonts w:hAnsi="宋体" w:cs="Times New Roman"/>
        </w:rPr>
        <w:t>(2)这6个精细胞至少来自________个精原细胞；至少来自________个次级精母细胞。</w:t>
      </w:r>
    </w:p>
    <w:p>
      <w:pPr>
        <w:pStyle w:val="2"/>
        <w:tabs>
          <w:tab w:val="left" w:pos="3402"/>
        </w:tabs>
        <w:snapToGrid w:val="0"/>
        <w:spacing w:line="360" w:lineRule="auto"/>
        <w:rPr>
          <w:rFonts w:hAnsi="宋体" w:cs="Times New Roman"/>
        </w:rPr>
      </w:pPr>
      <w:r>
        <w:rPr>
          <w:rFonts w:hAnsi="宋体" w:cs="Times New Roman"/>
        </w:rPr>
        <w:t>(3)精细胞A的一条染色体在初级精母细胞__________时期发生了______________。</w:t>
      </w:r>
    </w:p>
    <w:p>
      <w:pPr>
        <w:pStyle w:val="2"/>
        <w:tabs>
          <w:tab w:val="left" w:pos="3402"/>
        </w:tabs>
        <w:snapToGrid w:val="0"/>
        <w:spacing w:line="360" w:lineRule="auto"/>
        <w:rPr>
          <w:rFonts w:hAnsi="宋体" w:cs="Times New Roman"/>
        </w:rPr>
      </w:pPr>
      <w:r>
        <w:rPr>
          <w:rFonts w:hAnsi="宋体" w:cs="Times New Roman"/>
        </w:rPr>
        <w:t>(4)精细胞E、F和________最可能来自同一个________精母细胞。</w:t>
      </w:r>
    </w:p>
    <w:p>
      <w:pPr>
        <w:pStyle w:val="2"/>
        <w:tabs>
          <w:tab w:val="left" w:pos="3402"/>
        </w:tabs>
        <w:snapToGrid w:val="0"/>
        <w:spacing w:line="360" w:lineRule="auto"/>
        <w:rPr>
          <w:rFonts w:hAnsi="宋体" w:cs="Times New Roman"/>
        </w:rPr>
      </w:pPr>
      <w:r>
        <w:rPr>
          <w:rFonts w:hAnsi="宋体" w:cs="Times New Roman"/>
        </w:rPr>
        <w:t>(5)这6个精细胞中同时含有来自父方和母方的遗传物质的是__________________(填字母)。产生这种现象的原因是同源染色体________________________和非同源染色体________。</w:t>
      </w:r>
    </w:p>
    <w:p>
      <w:pPr>
        <w:pStyle w:val="2"/>
        <w:tabs>
          <w:tab w:val="left" w:pos="3402"/>
        </w:tabs>
        <w:snapToGrid w:val="0"/>
        <w:spacing w:line="360" w:lineRule="auto"/>
        <w:rPr>
          <w:rFonts w:hAnsi="宋体" w:cs="Times New Roman"/>
          <w:color w:val="FF0000"/>
        </w:rPr>
      </w:pPr>
      <w:r>
        <w:rPr>
          <w:rFonts w:hAnsi="宋体" w:cs="Times New Roman"/>
          <w:color w:val="FF0000"/>
        </w:rPr>
        <w:t>【答案】　(1)E　C　(2)两　四　(3)四分体(减Ⅰ前期)　交叉互换　</w:t>
      </w:r>
    </w:p>
    <w:p>
      <w:pPr>
        <w:pStyle w:val="2"/>
        <w:tabs>
          <w:tab w:val="left" w:pos="3402"/>
        </w:tabs>
        <w:snapToGrid w:val="0"/>
        <w:spacing w:line="360" w:lineRule="auto"/>
        <w:rPr>
          <w:rFonts w:hAnsi="宋体" w:cs="Times New Roman"/>
          <w:color w:val="FF0000"/>
        </w:rPr>
      </w:pPr>
      <w:r>
        <w:rPr>
          <w:rFonts w:hAnsi="宋体" w:cs="Times New Roman"/>
          <w:color w:val="FF0000"/>
        </w:rPr>
        <w:t>(4)A　初级　(5)A、B、C、E、F　非姐妹染色单体之间交叉互换　自由组合</w:t>
      </w:r>
    </w:p>
    <w:p>
      <w:pPr>
        <w:tabs>
          <w:tab w:val="left" w:pos="3402"/>
        </w:tabs>
        <w:snapToGrid w:val="0"/>
        <w:spacing w:line="360" w:lineRule="auto"/>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（5分）</w:t>
      </w:r>
      <w:r>
        <w:rPr>
          <w:rFonts w:ascii="宋体" w:hAnsi="宋体"/>
          <w:szCs w:val="21"/>
        </w:rPr>
        <w:t>如图为真核细胞中发生的一项生理过程示意图，请据图回答：</w:t>
      </w:r>
    </w:p>
    <w:p>
      <w:pPr>
        <w:tabs>
          <w:tab w:val="left" w:pos="3402"/>
        </w:tabs>
        <w:snapToGrid w:val="0"/>
        <w:spacing w:line="360" w:lineRule="auto"/>
        <w:jc w:val="center"/>
        <w:rPr>
          <w:rFonts w:ascii="宋体" w:hAnsi="宋体"/>
          <w:szCs w:val="21"/>
        </w:rPr>
      </w:pPr>
      <w:r>
        <w:rPr>
          <w:rFonts w:ascii="宋体" w:hAnsi="宋体"/>
          <w:szCs w:val="21"/>
        </w:rPr>
        <w:drawing>
          <wp:inline distT="0" distB="0" distL="114300" distR="114300">
            <wp:extent cx="3276600" cy="2549525"/>
            <wp:effectExtent l="0" t="0" r="0" b="3175"/>
            <wp:docPr id="9" name="图片 18"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8" descr="高中试卷网 http://sj.fjjy.org"/>
                    <pic:cNvPicPr>
                      <a:picLocks noChangeAspect="1"/>
                    </pic:cNvPicPr>
                  </pic:nvPicPr>
                  <pic:blipFill>
                    <a:blip r:embed="rId21" r:link="rId22"/>
                    <a:stretch>
                      <a:fillRect/>
                    </a:stretch>
                  </pic:blipFill>
                  <pic:spPr>
                    <a:xfrm>
                      <a:off x="0" y="0"/>
                      <a:ext cx="3276600" cy="2549525"/>
                    </a:xfrm>
                    <a:prstGeom prst="rect">
                      <a:avLst/>
                    </a:prstGeom>
                    <a:noFill/>
                    <a:ln>
                      <a:noFill/>
                    </a:ln>
                  </pic:spPr>
                </pic:pic>
              </a:graphicData>
            </a:graphic>
          </wp:inline>
        </w:drawing>
      </w:r>
    </w:p>
    <w:p>
      <w:pPr>
        <w:tabs>
          <w:tab w:val="left" w:pos="3402"/>
        </w:tabs>
        <w:snapToGrid w:val="0"/>
        <w:spacing w:line="360" w:lineRule="auto"/>
        <w:rPr>
          <w:rFonts w:ascii="宋体" w:hAnsi="宋体"/>
          <w:szCs w:val="21"/>
        </w:rPr>
      </w:pPr>
      <w:r>
        <w:rPr>
          <w:rFonts w:ascii="宋体" w:hAnsi="宋体"/>
          <w:szCs w:val="21"/>
        </w:rPr>
        <w:t>(1)图中表示的生理过程是__________，此过程发生的主要场所是__________。</w:t>
      </w:r>
    </w:p>
    <w:p>
      <w:pPr>
        <w:tabs>
          <w:tab w:val="left" w:pos="3402"/>
        </w:tabs>
        <w:snapToGrid w:val="0"/>
        <w:spacing w:line="360" w:lineRule="auto"/>
        <w:rPr>
          <w:rFonts w:ascii="宋体" w:hAnsi="宋体"/>
          <w:szCs w:val="21"/>
        </w:rPr>
      </w:pPr>
      <w:r>
        <w:rPr>
          <w:rFonts w:ascii="宋体" w:hAnsi="宋体"/>
          <w:szCs w:val="21"/>
        </w:rPr>
        <w:t>(2)已知一个亲代DNA分子有</w:t>
      </w:r>
      <w:r>
        <w:rPr>
          <w:rFonts w:ascii="宋体" w:hAnsi="宋体"/>
          <w:i/>
          <w:szCs w:val="21"/>
        </w:rPr>
        <w:t>p</w:t>
      </w:r>
      <w:r>
        <w:rPr>
          <w:rFonts w:ascii="宋体" w:hAnsi="宋体"/>
          <w:szCs w:val="21"/>
        </w:rPr>
        <w:t>个碱基，其中腺嘌呤有</w:t>
      </w:r>
      <w:r>
        <w:rPr>
          <w:rFonts w:ascii="宋体" w:hAnsi="宋体"/>
          <w:i/>
          <w:szCs w:val="21"/>
        </w:rPr>
        <w:t>q</w:t>
      </w:r>
      <w:r>
        <w:rPr>
          <w:rFonts w:ascii="宋体" w:hAnsi="宋体"/>
          <w:szCs w:val="21"/>
        </w:rPr>
        <w:t>个，连续进行此项生理过程</w:t>
      </w:r>
      <w:r>
        <w:rPr>
          <w:rFonts w:ascii="宋体" w:hAnsi="宋体"/>
          <w:i/>
          <w:szCs w:val="21"/>
        </w:rPr>
        <w:t>n</w:t>
      </w:r>
      <w:r>
        <w:rPr>
          <w:rFonts w:ascii="宋体" w:hAnsi="宋体"/>
          <w:szCs w:val="21"/>
        </w:rPr>
        <w:t>次，共消耗游离的胞嘧啶脱氧核苷酸________________个。</w:t>
      </w:r>
    </w:p>
    <w:p>
      <w:pPr>
        <w:tabs>
          <w:tab w:val="left" w:pos="3402"/>
        </w:tabs>
        <w:snapToGrid w:val="0"/>
        <w:spacing w:line="360" w:lineRule="auto"/>
        <w:rPr>
          <w:rFonts w:ascii="宋体" w:hAnsi="宋体"/>
          <w:szCs w:val="21"/>
        </w:rPr>
      </w:pPr>
      <w:r>
        <w:rPr>
          <w:rFonts w:ascii="宋体" w:hAnsi="宋体"/>
          <w:szCs w:val="21"/>
        </w:rPr>
        <w:t>(3)该过程得到的子代DNA与亲代相同，原因是_______________________________</w:t>
      </w:r>
    </w:p>
    <w:p>
      <w:pPr>
        <w:tabs>
          <w:tab w:val="left" w:pos="3402"/>
        </w:tabs>
        <w:snapToGrid w:val="0"/>
        <w:spacing w:line="360" w:lineRule="auto"/>
        <w:rPr>
          <w:rFonts w:ascii="宋体" w:hAnsi="宋体"/>
          <w:szCs w:val="21"/>
        </w:rPr>
      </w:pPr>
      <w:r>
        <w:rPr>
          <w:rFonts w:ascii="宋体" w:hAnsi="宋体"/>
          <w:szCs w:val="21"/>
        </w:rPr>
        <w:t>________________________________________________________________________</w:t>
      </w:r>
    </w:p>
    <w:p>
      <w:pPr>
        <w:tabs>
          <w:tab w:val="left" w:pos="3402"/>
        </w:tabs>
        <w:snapToGrid w:val="0"/>
        <w:spacing w:line="360" w:lineRule="auto"/>
        <w:rPr>
          <w:rFonts w:ascii="宋体" w:hAnsi="宋体"/>
          <w:szCs w:val="21"/>
        </w:rPr>
      </w:pPr>
      <w:r>
        <w:rPr>
          <w:rFonts w:ascii="宋体" w:hAnsi="宋体"/>
          <w:szCs w:val="21"/>
        </w:rPr>
        <w:t>________________________________________________________________________。</w:t>
      </w:r>
    </w:p>
    <w:p>
      <w:pPr>
        <w:pStyle w:val="2"/>
        <w:tabs>
          <w:tab w:val="left" w:pos="3402"/>
        </w:tabs>
        <w:snapToGrid w:val="0"/>
        <w:spacing w:line="360" w:lineRule="auto"/>
        <w:rPr>
          <w:rFonts w:hAnsi="宋体" w:cs="Times New Roman"/>
          <w:color w:val="FF0000"/>
        </w:rPr>
      </w:pPr>
      <w:r>
        <w:rPr>
          <w:rFonts w:hAnsi="宋体" w:cs="Times New Roman"/>
          <w:color w:val="FF0000"/>
        </w:rPr>
        <w:t>【答案】　(1)DNA复制　细胞核　(2)(</w:t>
      </w:r>
      <w:r>
        <w:rPr>
          <w:rFonts w:hAnsi="宋体" w:cs="Times New Roman"/>
          <w:i/>
          <w:color w:val="FF0000"/>
        </w:rPr>
        <w:t>p</w:t>
      </w:r>
      <w:r>
        <w:rPr>
          <w:rFonts w:hAnsi="宋体" w:cs="Times New Roman"/>
          <w:color w:val="FF0000"/>
        </w:rPr>
        <w:t>/2－</w:t>
      </w:r>
      <w:r>
        <w:rPr>
          <w:rFonts w:hAnsi="宋体" w:cs="Times New Roman"/>
          <w:i/>
          <w:color w:val="FF0000"/>
        </w:rPr>
        <w:t>q</w:t>
      </w:r>
      <w:r>
        <w:rPr>
          <w:rFonts w:hAnsi="宋体" w:cs="Times New Roman"/>
          <w:color w:val="FF0000"/>
        </w:rPr>
        <w:t>)(2</w:t>
      </w:r>
      <w:r>
        <w:rPr>
          <w:rFonts w:hAnsi="宋体" w:cs="Times New Roman"/>
          <w:i/>
          <w:color w:val="FF0000"/>
          <w:vertAlign w:val="superscript"/>
        </w:rPr>
        <w:t>n</w:t>
      </w:r>
      <w:r>
        <w:rPr>
          <w:rFonts w:hAnsi="宋体" w:cs="Times New Roman"/>
          <w:color w:val="FF0000"/>
        </w:rPr>
        <w:t>－1)　</w:t>
      </w:r>
    </w:p>
    <w:p>
      <w:pPr>
        <w:tabs>
          <w:tab w:val="left" w:pos="3402"/>
        </w:tabs>
        <w:snapToGrid w:val="0"/>
        <w:spacing w:line="360" w:lineRule="auto"/>
        <w:rPr>
          <w:rFonts w:ascii="宋体" w:hAnsi="宋体"/>
          <w:color w:val="FF0000"/>
          <w:szCs w:val="21"/>
        </w:rPr>
      </w:pPr>
      <w:r>
        <w:rPr>
          <w:rFonts w:ascii="宋体" w:hAnsi="宋体"/>
          <w:color w:val="FF0000"/>
          <w:szCs w:val="21"/>
        </w:rPr>
        <w:t>(3)DNA分子独特的双螺旋结构，为复制提供精确的模板，在复制过程中遵循碱基互补配对原则</w:t>
      </w:r>
    </w:p>
    <w:p>
      <w:pPr>
        <w:pStyle w:val="2"/>
        <w:tabs>
          <w:tab w:val="left" w:pos="3402"/>
        </w:tabs>
        <w:snapToGrid w:val="0"/>
        <w:spacing w:line="360" w:lineRule="auto"/>
        <w:rPr>
          <w:rFonts w:hAnsi="宋体" w:cs="Times New Roman"/>
        </w:rPr>
      </w:pPr>
      <w:r>
        <w:rPr>
          <w:rFonts w:hint="eastAsia" w:hAnsi="宋体" w:cs="Times New Roman"/>
        </w:rPr>
        <w:t>39</w:t>
      </w:r>
      <w:r>
        <w:rPr>
          <w:rFonts w:hAnsi="宋体" w:cs="Times New Roman"/>
        </w:rPr>
        <w:t>．</w:t>
      </w:r>
      <w:r>
        <w:rPr>
          <w:rFonts w:hint="eastAsia" w:hAnsi="宋体" w:cs="Times New Roman"/>
        </w:rPr>
        <w:t>（5分）</w:t>
      </w:r>
      <w:r>
        <w:rPr>
          <w:rFonts w:hAnsi="宋体" w:cs="Times New Roman"/>
        </w:rPr>
        <w:t>图甲表示某动物b基因正常转录过程中的局部图解；图乙表示该生物某个体的体细胞内部分基因和染色体的关系；该生物的黑色素产生需要如图丙所示的三类基因参与控制，三类基因的控制均表现为完全显性。</w:t>
      </w:r>
    </w:p>
    <w:p>
      <w:pPr>
        <w:pStyle w:val="2"/>
        <w:tabs>
          <w:tab w:val="left" w:pos="3402"/>
        </w:tabs>
        <w:snapToGrid w:val="0"/>
        <w:spacing w:line="360" w:lineRule="auto"/>
        <w:jc w:val="center"/>
        <w:rPr>
          <w:rFonts w:hAnsi="宋体" w:cs="Times New Roman"/>
        </w:rPr>
      </w:pPr>
      <w:r>
        <w:rPr>
          <w:rFonts w:hAnsi="宋体" w:cs="Times New Roman"/>
        </w:rPr>
        <w:drawing>
          <wp:inline distT="0" distB="0" distL="114300" distR="114300">
            <wp:extent cx="1641475" cy="734060"/>
            <wp:effectExtent l="0" t="0" r="15875" b="8890"/>
            <wp:docPr id="10" name="图片 19"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9" descr="高中试卷网 http://sj.fjjy.org"/>
                    <pic:cNvPicPr>
                      <a:picLocks noChangeAspect="1"/>
                    </pic:cNvPicPr>
                  </pic:nvPicPr>
                  <pic:blipFill>
                    <a:blip r:embed="rId23" r:link="rId24"/>
                    <a:stretch>
                      <a:fillRect/>
                    </a:stretch>
                  </pic:blipFill>
                  <pic:spPr>
                    <a:xfrm>
                      <a:off x="0" y="0"/>
                      <a:ext cx="1641475" cy="734060"/>
                    </a:xfrm>
                    <a:prstGeom prst="rect">
                      <a:avLst/>
                    </a:prstGeom>
                    <a:noFill/>
                    <a:ln>
                      <a:noFill/>
                    </a:ln>
                  </pic:spPr>
                </pic:pic>
              </a:graphicData>
            </a:graphic>
          </wp:inline>
        </w:drawing>
      </w:r>
    </w:p>
    <w:p>
      <w:pPr>
        <w:pStyle w:val="2"/>
        <w:tabs>
          <w:tab w:val="left" w:pos="3402"/>
        </w:tabs>
        <w:snapToGrid w:val="0"/>
        <w:spacing w:line="360" w:lineRule="auto"/>
        <w:jc w:val="center"/>
        <w:rPr>
          <w:rFonts w:hAnsi="宋体" w:cs="Times New Roman"/>
        </w:rPr>
      </w:pPr>
      <w:r>
        <w:rPr>
          <w:rFonts w:hAnsi="宋体" w:cs="Times New Roman"/>
        </w:rPr>
        <w:drawing>
          <wp:inline distT="0" distB="0" distL="114300" distR="114300">
            <wp:extent cx="2292985" cy="928370"/>
            <wp:effectExtent l="0" t="0" r="12065" b="5080"/>
            <wp:docPr id="11" name="图片 20"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 descr="高中试卷网 http://sj.fjjy.org"/>
                    <pic:cNvPicPr>
                      <a:picLocks noChangeAspect="1"/>
                    </pic:cNvPicPr>
                  </pic:nvPicPr>
                  <pic:blipFill>
                    <a:blip r:embed="rId25" r:link="rId26"/>
                    <a:stretch>
                      <a:fillRect/>
                    </a:stretch>
                  </pic:blipFill>
                  <pic:spPr>
                    <a:xfrm>
                      <a:off x="0" y="0"/>
                      <a:ext cx="2292985" cy="928370"/>
                    </a:xfrm>
                    <a:prstGeom prst="rect">
                      <a:avLst/>
                    </a:prstGeom>
                    <a:noFill/>
                    <a:ln>
                      <a:noFill/>
                    </a:ln>
                  </pic:spPr>
                </pic:pic>
              </a:graphicData>
            </a:graphic>
          </wp:inline>
        </w:drawing>
      </w:r>
    </w:p>
    <w:p>
      <w:pPr>
        <w:pStyle w:val="2"/>
        <w:tabs>
          <w:tab w:val="left" w:pos="3402"/>
        </w:tabs>
        <w:snapToGrid w:val="0"/>
        <w:spacing w:line="360" w:lineRule="auto"/>
        <w:rPr>
          <w:rFonts w:hAnsi="宋体" w:cs="Times New Roman"/>
        </w:rPr>
      </w:pPr>
      <w:r>
        <w:rPr>
          <w:rFonts w:hAnsi="宋体" w:cs="Times New Roman"/>
        </w:rPr>
        <w:t>请据图回答下列问题：</w:t>
      </w:r>
    </w:p>
    <w:p>
      <w:pPr>
        <w:pStyle w:val="2"/>
        <w:tabs>
          <w:tab w:val="left" w:pos="3402"/>
        </w:tabs>
        <w:snapToGrid w:val="0"/>
        <w:spacing w:line="360" w:lineRule="auto"/>
        <w:rPr>
          <w:rFonts w:hAnsi="宋体" w:cs="Times New Roman"/>
        </w:rPr>
      </w:pPr>
      <w:r>
        <w:rPr>
          <w:rFonts w:hAnsi="宋体" w:cs="Times New Roman"/>
        </w:rPr>
        <w:t>(1)图甲中，若b</w:t>
      </w:r>
      <w:r>
        <w:rPr>
          <w:rFonts w:hAnsi="宋体" w:cs="Times New Roman"/>
          <w:vertAlign w:val="subscript"/>
        </w:rPr>
        <w:t>2</w:t>
      </w:r>
      <w:r>
        <w:rPr>
          <w:rFonts w:hAnsi="宋体" w:cs="Times New Roman"/>
        </w:rPr>
        <w:t>为RNA链，当b</w:t>
      </w:r>
      <w:r>
        <w:rPr>
          <w:rFonts w:hAnsi="宋体" w:cs="Times New Roman"/>
          <w:vertAlign w:val="subscript"/>
        </w:rPr>
        <w:t>2</w:t>
      </w:r>
      <w:r>
        <w:rPr>
          <w:rFonts w:hAnsi="宋体" w:cs="Times New Roman"/>
        </w:rPr>
        <w:t>中碱基A和U分别占24%和18%时，则b</w:t>
      </w:r>
      <w:r>
        <w:rPr>
          <w:rFonts w:hAnsi="宋体" w:cs="Times New Roman"/>
          <w:vertAlign w:val="subscript"/>
        </w:rPr>
        <w:t>1</w:t>
      </w:r>
      <w:r>
        <w:rPr>
          <w:rFonts w:hAnsi="宋体" w:cs="Times New Roman"/>
        </w:rPr>
        <w:t>链所在的DNA分子中，G所占的比例为______________；该过程结束时，终止密码子位于________(填“b</w:t>
      </w:r>
      <w:r>
        <w:rPr>
          <w:rFonts w:hAnsi="宋体" w:cs="Times New Roman"/>
          <w:vertAlign w:val="subscript"/>
        </w:rPr>
        <w:t>1</w:t>
      </w:r>
      <w:r>
        <w:rPr>
          <w:rFonts w:hAnsi="宋体" w:cs="Times New Roman"/>
        </w:rPr>
        <w:t>”或“b</w:t>
      </w:r>
      <w:r>
        <w:rPr>
          <w:rFonts w:hAnsi="宋体" w:cs="Times New Roman"/>
          <w:vertAlign w:val="subscript"/>
        </w:rPr>
        <w:t>2</w:t>
      </w:r>
      <w:r>
        <w:rPr>
          <w:rFonts w:hAnsi="宋体" w:cs="Times New Roman"/>
        </w:rPr>
        <w:t>”)链上。</w:t>
      </w:r>
    </w:p>
    <w:p>
      <w:pPr>
        <w:pStyle w:val="2"/>
        <w:tabs>
          <w:tab w:val="left" w:pos="3402"/>
        </w:tabs>
        <w:snapToGrid w:val="0"/>
        <w:spacing w:line="360" w:lineRule="auto"/>
        <w:rPr>
          <w:rFonts w:hAnsi="宋体" w:cs="Times New Roman"/>
        </w:rPr>
      </w:pPr>
      <w:r>
        <w:rPr>
          <w:rFonts w:hAnsi="宋体" w:cs="Times New Roman"/>
        </w:rPr>
        <w:t>(2)正常情况下，该生物细胞中含有b基因最多时为______个，b基因相互分离可发生在_______________________________________________________________________________</w:t>
      </w:r>
    </w:p>
    <w:p>
      <w:pPr>
        <w:pStyle w:val="2"/>
        <w:tabs>
          <w:tab w:val="left" w:pos="3402"/>
        </w:tabs>
        <w:snapToGrid w:val="0"/>
        <w:spacing w:line="360" w:lineRule="auto"/>
        <w:rPr>
          <w:rFonts w:hAnsi="宋体" w:cs="Times New Roman"/>
        </w:rPr>
      </w:pPr>
      <w:r>
        <w:rPr>
          <w:rFonts w:hAnsi="宋体" w:cs="Times New Roman"/>
        </w:rPr>
        <w:t>________________________________________________________________________(时期)。</w:t>
      </w:r>
    </w:p>
    <w:p>
      <w:pPr>
        <w:pStyle w:val="2"/>
        <w:tabs>
          <w:tab w:val="left" w:pos="3402"/>
        </w:tabs>
        <w:snapToGrid w:val="0"/>
        <w:spacing w:line="360" w:lineRule="auto"/>
        <w:rPr>
          <w:rFonts w:hAnsi="宋体" w:cs="Times New Roman"/>
        </w:rPr>
      </w:pPr>
      <w:r>
        <w:rPr>
          <w:rFonts w:hAnsi="宋体" w:cs="Times New Roman"/>
        </w:rPr>
        <w:t>(3)由图乙所示的基因型可以推知，该生物体__________(填“能”“不能”或“不能确定能否”)合成黑色素。</w:t>
      </w:r>
    </w:p>
    <w:p>
      <w:pPr>
        <w:pStyle w:val="2"/>
        <w:tabs>
          <w:tab w:val="left" w:pos="3402"/>
        </w:tabs>
        <w:snapToGrid w:val="0"/>
        <w:spacing w:line="360" w:lineRule="auto"/>
        <w:rPr>
          <w:rFonts w:hAnsi="宋体" w:cs="Times New Roman"/>
          <w:color w:val="FF0000"/>
        </w:rPr>
      </w:pPr>
      <w:r>
        <w:rPr>
          <w:rFonts w:hint="eastAsia" w:hAnsi="宋体" w:cs="Times New Roman"/>
          <w:color w:val="FF0000"/>
        </w:rPr>
        <w:t>答案</w:t>
      </w:r>
      <w:r>
        <w:rPr>
          <w:rFonts w:hAnsi="宋体" w:cs="Times New Roman"/>
          <w:color w:val="FF0000"/>
        </w:rPr>
        <w:t xml:space="preserve"> (1)29%　b</w:t>
      </w:r>
      <w:r>
        <w:rPr>
          <w:rFonts w:hAnsi="宋体" w:cs="Times New Roman"/>
          <w:color w:val="FF0000"/>
          <w:vertAlign w:val="subscript"/>
        </w:rPr>
        <w:t>2</w:t>
      </w:r>
      <w:r>
        <w:rPr>
          <w:rFonts w:hAnsi="宋体" w:cs="Times New Roman"/>
          <w:color w:val="FF0000"/>
        </w:rPr>
        <w:t>　</w:t>
      </w:r>
    </w:p>
    <w:p>
      <w:pPr>
        <w:pStyle w:val="2"/>
        <w:tabs>
          <w:tab w:val="left" w:pos="3402"/>
        </w:tabs>
        <w:snapToGrid w:val="0"/>
        <w:spacing w:line="360" w:lineRule="auto"/>
        <w:rPr>
          <w:rFonts w:hAnsi="宋体" w:cs="Times New Roman"/>
          <w:color w:val="FF0000"/>
        </w:rPr>
      </w:pPr>
      <w:r>
        <w:rPr>
          <w:rFonts w:hAnsi="宋体" w:cs="Times New Roman"/>
          <w:color w:val="FF0000"/>
        </w:rPr>
        <w:t>(2)4　有丝分裂后期、减数第一次分裂后期和减数第二次分裂后期　</w:t>
      </w:r>
    </w:p>
    <w:p>
      <w:pPr>
        <w:pStyle w:val="2"/>
        <w:tabs>
          <w:tab w:val="left" w:pos="3402"/>
        </w:tabs>
        <w:snapToGrid w:val="0"/>
        <w:spacing w:line="360" w:lineRule="auto"/>
        <w:rPr>
          <w:rFonts w:hAnsi="宋体" w:cs="Times New Roman"/>
          <w:color w:val="FF0000"/>
        </w:rPr>
      </w:pPr>
      <w:r>
        <w:rPr>
          <w:rFonts w:hAnsi="宋体" w:cs="Times New Roman"/>
          <w:color w:val="FF0000"/>
        </w:rPr>
        <w:t>(3)不能确定能否</w:t>
      </w:r>
    </w:p>
    <w:p>
      <w:pPr>
        <w:spacing w:line="360" w:lineRule="auto"/>
        <w:rPr>
          <w:rFonts w:ascii="宋体" w:hAnsi="宋体"/>
        </w:rPr>
      </w:pPr>
    </w:p>
    <w:p>
      <w:pPr>
        <w:rPr>
          <w:rFonts w:ascii="宋体" w:hAnsi="宋体"/>
        </w:rPr>
      </w:pPr>
    </w:p>
    <w:p/>
    <w:p>
      <w:pPr>
        <w:jc w:val="right"/>
        <w:rPr>
          <w:color w:val="FFFFFF"/>
        </w:rPr>
      </w:pPr>
      <w:r>
        <w:rPr>
          <w:rFonts w:hint="eastAsia"/>
          <w:color w:val="FFFFFF"/>
        </w:rPr>
        <w:t>欢迎</w:t>
      </w:r>
      <w:r>
        <w:rPr>
          <w:color w:val="FFFFFF"/>
        </w:rPr>
        <w:t>访问“</w:t>
      </w:r>
      <w:r>
        <w:rPr>
          <w:rFonts w:hint="eastAsia"/>
          <w:color w:val="FFFFFF"/>
        </w:rPr>
        <w:t>高</w:t>
      </w:r>
      <w:r>
        <w:rPr>
          <w:color w:val="FFFFFF"/>
        </w:rPr>
        <w:t>中试卷网”——http://sj.fjjy.org</w:t>
      </w:r>
    </w:p>
    <w:sectPr>
      <w:headerReference r:id="rId3" w:type="default"/>
      <w:footerReference r:id="rId4" w:type="default"/>
      <w:pgSz w:w="11057" w:h="15309"/>
      <w:pgMar w:top="1091" w:right="964" w:bottom="1091" w:left="96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8"/>
        <w:rFonts w:hint="eastAsia" w:ascii="宋体" w:hAnsi="宋体"/>
      </w:rPr>
      <w:t>·</w:t>
    </w:r>
    <w:r>
      <w:rPr>
        <w:rStyle w:val="8"/>
      </w:rPr>
      <w:fldChar w:fldCharType="begin"/>
    </w:r>
    <w:r>
      <w:rPr>
        <w:rStyle w:val="8"/>
      </w:rPr>
      <w:instrText xml:space="preserve"> PAGE </w:instrText>
    </w:r>
    <w:r>
      <w:rPr>
        <w:rStyle w:val="8"/>
      </w:rPr>
      <w:fldChar w:fldCharType="separate"/>
    </w:r>
    <w:r>
      <w:rPr>
        <w:rStyle w:val="8"/>
      </w:rPr>
      <w:t>1</w:t>
    </w:r>
    <w:r>
      <w:rPr>
        <w:rStyle w:val="8"/>
      </w:rPr>
      <w:fldChar w:fldCharType="end"/>
    </w:r>
    <w:r>
      <w:rPr>
        <w:rStyle w:val="8"/>
        <w:rFonts w:hint="eastAsia" w:ascii="宋体" w:hAnsi="宋体"/>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color w:val="C0C0C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C4"/>
    <w:rsid w:val="00026AD3"/>
    <w:rsid w:val="0006070B"/>
    <w:rsid w:val="0011486C"/>
    <w:rsid w:val="00180C95"/>
    <w:rsid w:val="001819F0"/>
    <w:rsid w:val="001A5E76"/>
    <w:rsid w:val="002B2D69"/>
    <w:rsid w:val="002C77BD"/>
    <w:rsid w:val="003D076B"/>
    <w:rsid w:val="00544B13"/>
    <w:rsid w:val="00593EB0"/>
    <w:rsid w:val="005B1457"/>
    <w:rsid w:val="006066D2"/>
    <w:rsid w:val="006327E0"/>
    <w:rsid w:val="006577A0"/>
    <w:rsid w:val="006E6CC4"/>
    <w:rsid w:val="0079341F"/>
    <w:rsid w:val="008762A1"/>
    <w:rsid w:val="008864B2"/>
    <w:rsid w:val="008D0B2E"/>
    <w:rsid w:val="00B03890"/>
    <w:rsid w:val="00B05BB2"/>
    <w:rsid w:val="00B7006D"/>
    <w:rsid w:val="00BD3DA1"/>
    <w:rsid w:val="00C91951"/>
    <w:rsid w:val="00D36DD3"/>
    <w:rsid w:val="00E467C2"/>
    <w:rsid w:val="00E7523B"/>
    <w:rsid w:val="00EA383A"/>
    <w:rsid w:val="00EE6DF3"/>
    <w:rsid w:val="00EF19BE"/>
    <w:rsid w:val="00F86080"/>
    <w:rsid w:val="00FF3306"/>
    <w:rsid w:val="20186780"/>
    <w:rsid w:val="23866B6F"/>
    <w:rsid w:val="3EDE2651"/>
    <w:rsid w:val="49A23106"/>
    <w:rsid w:val="66ED0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0"/>
    <w:pPr>
      <w:spacing w:before="240" w:after="60"/>
      <w:jc w:val="center"/>
      <w:outlineLvl w:val="0"/>
    </w:pPr>
    <w:rPr>
      <w:rFonts w:ascii="等线 Light" w:hAnsi="等线 Light"/>
      <w:b/>
      <w:bCs/>
      <w:sz w:val="32"/>
      <w:szCs w:val="32"/>
    </w:rPr>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纯文本 字符"/>
    <w:link w:val="2"/>
    <w:qFormat/>
    <w:uiPriority w:val="0"/>
    <w:rPr>
      <w:rFonts w:ascii="宋体" w:hAnsi="Courier New" w:cs="Courier New"/>
      <w:kern w:val="2"/>
      <w:sz w:val="21"/>
      <w:szCs w:val="21"/>
    </w:rPr>
  </w:style>
  <w:style w:type="character" w:customStyle="1" w:styleId="11">
    <w:name w:val="标题 字符"/>
    <w:link w:val="5"/>
    <w:uiPriority w:val="0"/>
    <w:rPr>
      <w:rFonts w:ascii="等线 Light" w:hAnsi="等线 Light"/>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39640;&#19968;&#19979;&#25945;&#23398;/3+13.TIF" TargetMode="Externa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39640;&#19968;&#19979;&#25945;&#23398;/4+40.TIF" TargetMode="External"/><Relationship Id="rId25" Type="http://schemas.openxmlformats.org/officeDocument/2006/relationships/image" Target="media/image11.png"/><Relationship Id="rId24" Type="http://schemas.openxmlformats.org/officeDocument/2006/relationships/image" Target="&#39640;&#19968;&#19979;&#25945;&#23398;/4+39.TIF" TargetMode="External"/><Relationship Id="rId23" Type="http://schemas.openxmlformats.org/officeDocument/2006/relationships/image" Target="media/image10.png"/><Relationship Id="rId22" Type="http://schemas.openxmlformats.org/officeDocument/2006/relationships/image" Target="&#39640;&#19968;&#19979;&#25945;&#23398;/3+46.TIF" TargetMode="External"/><Relationship Id="rId21" Type="http://schemas.openxmlformats.org/officeDocument/2006/relationships/image" Target="media/image9.png"/><Relationship Id="rId20" Type="http://schemas.openxmlformats.org/officeDocument/2006/relationships/image" Target="&#39640;&#19968;&#19979;&#25945;&#23398;/2+29.TIF" TargetMode="Externa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R5-29.TIF" TargetMode="External"/><Relationship Id="rId17" Type="http://schemas.openxmlformats.org/officeDocument/2006/relationships/image" Target="media/image7.png"/><Relationship Id="rId16" Type="http://schemas.openxmlformats.org/officeDocument/2006/relationships/image" Target="&#39640;&#19968;&#19979;&#25945;&#23398;/4+31.TIF" TargetMode="External"/><Relationship Id="rId15" Type="http://schemas.openxmlformats.org/officeDocument/2006/relationships/image" Target="media/image6.png"/><Relationship Id="rId14" Type="http://schemas.openxmlformats.org/officeDocument/2006/relationships/image" Target="&#39640;&#19968;&#19979;&#25945;&#23398;/4+34.TIF" TargetMode="External"/><Relationship Id="rId13" Type="http://schemas.openxmlformats.org/officeDocument/2006/relationships/image" Target="media/image5.png"/><Relationship Id="rId12" Type="http://schemas.openxmlformats.org/officeDocument/2006/relationships/image" Target="&#39640;&#19968;&#19979;&#25945;&#23398;/3+41.TIF" TargetMode="External"/><Relationship Id="rId11" Type="http://schemas.openxmlformats.org/officeDocument/2006/relationships/image" Target="media/image4.png"/><Relationship Id="rId10" Type="http://schemas.openxmlformats.org/officeDocument/2006/relationships/image" Target="&#39640;&#19968;&#19979;&#25945;&#23398;/3+40.TIF" TargetMode="Externa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高中试卷网</Template>
  <Company>个人试卷网站</Company>
  <Pages>20</Pages>
  <Words>2373</Words>
  <Characters>13532</Characters>
  <Lines>112</Lines>
  <Paragraphs>31</Paragraphs>
  <TotalTime>1</TotalTime>
  <ScaleCrop>false</ScaleCrop>
  <LinksUpToDate>false</LinksUpToDate>
  <CharactersWithSpaces>15874</CharactersWithSpaces>
  <HyperlinkBase>http://sj.fjjy.org</HyperlinkBas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2020-09-10T05:18:00Z</dcterms:created>
  <dc:creator>ADMIN</dc:creator>
  <dc:description>试卷交流共享平台</dc:description>
  <cp:keywords>高中试卷网</cp:keywords>
  <cp:lastModifiedBy>Administrator</cp:lastModifiedBy>
  <cp:lastPrinted>2411-12-31T16:00:00Z</cp:lastPrinted>
  <dcterms:modified xsi:type="dcterms:W3CDTF">2020-12-21T13:00:02Z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