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B3" w:rsidRDefault="000B7CB3" w:rsidP="000B7CB3">
      <w:pPr>
        <w:spacing w:line="360" w:lineRule="auto"/>
        <w:jc w:val="center"/>
        <w:textAlignment w:val="center"/>
        <w:rPr>
          <w:rFonts w:ascii="宋体" w:hAnsi="宋体"/>
          <w:b/>
          <w:color w:val="000000"/>
          <w:kern w:val="0"/>
          <w:sz w:val="32"/>
          <w:szCs w:val="32"/>
        </w:rPr>
      </w:pPr>
      <w:r w:rsidRPr="00C34223">
        <w:rPr>
          <w:rFonts w:ascii="宋体" w:hAnsi="宋体" w:hint="eastAsia"/>
          <w:b/>
          <w:color w:val="000000"/>
          <w:kern w:val="0"/>
          <w:sz w:val="32"/>
          <w:szCs w:val="32"/>
        </w:rPr>
        <w:t>浏阳一中、醴陵一中2018-2019学年高二12月联考</w:t>
      </w:r>
    </w:p>
    <w:p w:rsidR="000B7CB3" w:rsidRPr="003874AD" w:rsidRDefault="000B7CB3" w:rsidP="000B7CB3">
      <w:pPr>
        <w:spacing w:line="360" w:lineRule="auto"/>
        <w:ind w:firstLineChars="200" w:firstLine="643"/>
        <w:jc w:val="center"/>
        <w:textAlignment w:val="center"/>
        <w:rPr>
          <w:rFonts w:ascii="宋体"/>
          <w:b/>
          <w:bCs/>
          <w:kern w:val="0"/>
          <w:sz w:val="32"/>
          <w:szCs w:val="32"/>
        </w:rPr>
      </w:pPr>
      <w:r w:rsidRPr="003874AD">
        <w:rPr>
          <w:rFonts w:ascii="宋体" w:hAnsi="宋体" w:cs="宋体"/>
          <w:b/>
          <w:bCs/>
          <w:kern w:val="0"/>
          <w:sz w:val="32"/>
          <w:szCs w:val="32"/>
        </w:rPr>
        <w:t>历史试题</w:t>
      </w:r>
    </w:p>
    <w:p w:rsidR="000B7CB3" w:rsidRPr="003874AD" w:rsidRDefault="000B7CB3" w:rsidP="000B7CB3">
      <w:pPr>
        <w:spacing w:line="360" w:lineRule="auto"/>
        <w:ind w:firstLineChars="200" w:firstLine="420"/>
        <w:jc w:val="center"/>
        <w:textAlignment w:val="center"/>
        <w:rPr>
          <w:rFonts w:ascii="楷体" w:eastAsia="楷体" w:hAnsi="楷体"/>
          <w:kern w:val="0"/>
        </w:rPr>
      </w:pPr>
      <w:r w:rsidRPr="003874AD">
        <w:rPr>
          <w:rFonts w:ascii="楷体" w:eastAsia="楷体" w:hAnsi="楷体" w:cs="楷体"/>
          <w:kern w:val="0"/>
        </w:rPr>
        <w:t>总分：100分   时量：90分钟  考试时间：2018年12月</w:t>
      </w:r>
    </w:p>
    <w:p w:rsidR="000B7CB3" w:rsidRPr="003874AD" w:rsidRDefault="000B7CB3" w:rsidP="000B7CB3">
      <w:pPr>
        <w:spacing w:line="360" w:lineRule="auto"/>
        <w:ind w:firstLineChars="200" w:firstLine="420"/>
        <w:jc w:val="center"/>
        <w:textAlignment w:val="center"/>
        <w:rPr>
          <w:rFonts w:ascii="楷体" w:eastAsia="楷体" w:hAnsi="楷体"/>
          <w:kern w:val="0"/>
        </w:rPr>
      </w:pPr>
      <w:r w:rsidRPr="003874AD">
        <w:rPr>
          <w:rFonts w:ascii="楷体" w:eastAsia="楷体" w:hAnsi="楷体" w:cs="楷体"/>
          <w:kern w:val="0"/>
        </w:rPr>
        <w:t>命题、审题：攸县一中高二历史组</w:t>
      </w:r>
    </w:p>
    <w:p w:rsidR="000B7CB3" w:rsidRPr="003874AD" w:rsidRDefault="000B7CB3" w:rsidP="000B7CB3">
      <w:pPr>
        <w:spacing w:line="360" w:lineRule="auto"/>
        <w:jc w:val="center"/>
        <w:textAlignment w:val="center"/>
        <w:rPr>
          <w:rFonts w:ascii="宋体"/>
          <w:kern w:val="0"/>
        </w:rPr>
      </w:pPr>
      <w:r w:rsidRPr="003874AD">
        <w:rPr>
          <w:rFonts w:ascii="宋体" w:hAnsi="宋体" w:cs="宋体"/>
          <w:kern w:val="0"/>
        </w:rPr>
        <w:t>姓名：         考号：</w:t>
      </w:r>
    </w:p>
    <w:p w:rsidR="000B7CB3" w:rsidRPr="003874AD" w:rsidRDefault="000B7CB3" w:rsidP="000B7CB3">
      <w:pPr>
        <w:spacing w:line="360" w:lineRule="auto"/>
        <w:jc w:val="center"/>
        <w:textAlignment w:val="center"/>
        <w:rPr>
          <w:rFonts w:ascii="黑体" w:eastAsia="黑体"/>
          <w:kern w:val="0"/>
        </w:rPr>
      </w:pPr>
      <w:r w:rsidRPr="003874AD">
        <w:rPr>
          <w:rFonts w:ascii="黑体" w:eastAsia="黑体" w:cs="黑体"/>
          <w:kern w:val="0"/>
        </w:rPr>
        <w:t>第I卷（选择题）</w:t>
      </w:r>
      <w:bookmarkStart w:id="0" w:name="_GoBack"/>
      <w:bookmarkEnd w:id="0"/>
    </w:p>
    <w:p w:rsidR="000B7CB3" w:rsidRPr="003874AD" w:rsidRDefault="000B7CB3" w:rsidP="000B7CB3">
      <w:pPr>
        <w:spacing w:line="360" w:lineRule="auto"/>
        <w:ind w:firstLineChars="200" w:firstLine="420"/>
        <w:textAlignment w:val="center"/>
        <w:rPr>
          <w:rFonts w:ascii="宋体"/>
          <w:kern w:val="0"/>
        </w:rPr>
      </w:pPr>
    </w:p>
    <w:p w:rsidR="000B7CB3" w:rsidRPr="003874AD" w:rsidRDefault="000B7CB3" w:rsidP="000B7CB3">
      <w:pPr>
        <w:spacing w:line="360" w:lineRule="auto"/>
        <w:ind w:firstLineChars="200" w:firstLine="420"/>
        <w:textAlignment w:val="center"/>
        <w:rPr>
          <w:rFonts w:ascii="宋体"/>
          <w:kern w:val="0"/>
        </w:rPr>
      </w:pPr>
      <w:r w:rsidRPr="003874AD">
        <w:rPr>
          <w:rFonts w:ascii="宋体" w:hAnsi="宋体" w:cs="宋体"/>
          <w:kern w:val="0"/>
        </w:rPr>
        <w:t>一、选择题（每小题2分，共50分，每小题只有一个选项为正确答案）</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w:t>
      </w:r>
      <w:r w:rsidRPr="003874AD">
        <w:rPr>
          <w:rFonts w:cs="宋体"/>
          <w:kern w:val="0"/>
        </w:rPr>
        <w:t>、</w:t>
      </w:r>
      <w:r w:rsidRPr="003874AD">
        <w:rPr>
          <w:rFonts w:cs="宋体"/>
          <w:kern w:val="0"/>
        </w:rPr>
        <w:t>“</w:t>
      </w:r>
      <w:r w:rsidRPr="003874AD">
        <w:rPr>
          <w:rFonts w:cs="宋体"/>
          <w:kern w:val="0"/>
        </w:rPr>
        <w:t>其人存，则其政举；其人亡，则其政息。</w:t>
      </w:r>
      <w:r w:rsidRPr="003874AD">
        <w:rPr>
          <w:rFonts w:cs="宋体"/>
          <w:kern w:val="0"/>
        </w:rPr>
        <w:t>”</w:t>
      </w:r>
      <w:r w:rsidRPr="003874AD">
        <w:rPr>
          <w:rFonts w:cs="宋体"/>
          <w:kern w:val="0"/>
        </w:rPr>
        <w:t>这体现了孔子的什么思想？（</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w:t>
      </w:r>
      <w:r w:rsidRPr="003874AD">
        <w:rPr>
          <w:rFonts w:cs="宋体"/>
          <w:kern w:val="0"/>
        </w:rPr>
        <w:t>“</w:t>
      </w:r>
      <w:r w:rsidRPr="003874AD">
        <w:rPr>
          <w:rFonts w:cs="宋体"/>
          <w:kern w:val="0"/>
        </w:rPr>
        <w:t>为政在人</w:t>
      </w:r>
      <w:r w:rsidRPr="003874AD">
        <w:rPr>
          <w:rFonts w:cs="宋体"/>
          <w:kern w:val="0"/>
        </w:rPr>
        <w:t>”</w:t>
      </w:r>
      <w:r w:rsidRPr="003874AD">
        <w:rPr>
          <w:rFonts w:cs="宋体"/>
          <w:kern w:val="0"/>
        </w:rPr>
        <w:t>的人治思想</w:t>
      </w:r>
      <w:r w:rsidRPr="003874AD">
        <w:rPr>
          <w:kern w:val="0"/>
        </w:rPr>
        <w:t xml:space="preserve">    B</w:t>
      </w:r>
      <w:r w:rsidRPr="003874AD">
        <w:rPr>
          <w:rFonts w:cs="宋体"/>
          <w:kern w:val="0"/>
        </w:rPr>
        <w:t>、以德治民</w:t>
      </w:r>
      <w:r w:rsidRPr="003874AD">
        <w:rPr>
          <w:kern w:val="0"/>
        </w:rPr>
        <w:t xml:space="preserve">    C</w:t>
      </w:r>
      <w:r w:rsidRPr="003874AD">
        <w:rPr>
          <w:rFonts w:cs="宋体"/>
          <w:kern w:val="0"/>
        </w:rPr>
        <w:t>、民本思想</w:t>
      </w:r>
      <w:r w:rsidRPr="003874AD">
        <w:rPr>
          <w:kern w:val="0"/>
        </w:rPr>
        <w:t xml:space="preserve">     D</w:t>
      </w:r>
      <w:r w:rsidRPr="003874AD">
        <w:rPr>
          <w:rFonts w:cs="宋体"/>
          <w:kern w:val="0"/>
        </w:rPr>
        <w:t>、重视人才</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w:t>
      </w:r>
      <w:r w:rsidRPr="003874AD">
        <w:rPr>
          <w:rFonts w:cs="宋体"/>
          <w:kern w:val="0"/>
        </w:rPr>
        <w:t>、《全球通史》中记载：当时一位著名学者提醒汉朝的缔造者说</w:t>
      </w:r>
      <w:r w:rsidRPr="003874AD">
        <w:rPr>
          <w:rFonts w:cs="宋体"/>
          <w:kern w:val="0"/>
        </w:rPr>
        <w:t>“</w:t>
      </w:r>
      <w:r w:rsidRPr="003874AD">
        <w:rPr>
          <w:rFonts w:cs="宋体"/>
          <w:kern w:val="0"/>
        </w:rPr>
        <w:t>马上得天下，安能马上治之？</w:t>
      </w:r>
      <w:r w:rsidRPr="003874AD">
        <w:rPr>
          <w:rFonts w:cs="宋体"/>
          <w:kern w:val="0"/>
        </w:rPr>
        <w:t>”</w:t>
      </w:r>
      <w:r w:rsidRPr="003874AD">
        <w:rPr>
          <w:rFonts w:cs="宋体"/>
          <w:kern w:val="0"/>
        </w:rPr>
        <w:t>这位学者的主要观点应是（</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、改游牧生活为农耕农活</w:t>
      </w:r>
      <w:r w:rsidRPr="003874AD">
        <w:rPr>
          <w:kern w:val="0"/>
        </w:rPr>
        <w:t xml:space="preserve">     B</w:t>
      </w:r>
      <w:r w:rsidRPr="003874AD">
        <w:rPr>
          <w:rFonts w:cs="宋体"/>
          <w:kern w:val="0"/>
        </w:rPr>
        <w:t>、改武力征战为仁德治国</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、得天下容易治天下难</w:t>
      </w:r>
      <w:r w:rsidRPr="003874AD">
        <w:rPr>
          <w:kern w:val="0"/>
        </w:rPr>
        <w:t xml:space="preserve">       D</w:t>
      </w:r>
      <w:r w:rsidRPr="003874AD">
        <w:rPr>
          <w:rFonts w:cs="宋体"/>
          <w:kern w:val="0"/>
        </w:rPr>
        <w:t>、爱惜畜力实现可持续发展</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3</w:t>
      </w:r>
      <w:r w:rsidRPr="003874AD">
        <w:rPr>
          <w:rFonts w:cs="宋体"/>
          <w:kern w:val="0"/>
        </w:rPr>
        <w:t>、</w:t>
      </w:r>
      <w:r w:rsidRPr="003874AD">
        <w:rPr>
          <w:rFonts w:cs="宋体"/>
          <w:kern w:val="0"/>
        </w:rPr>
        <w:t>“</w:t>
      </w:r>
      <w:r w:rsidRPr="003874AD">
        <w:rPr>
          <w:rFonts w:cs="宋体"/>
          <w:kern w:val="0"/>
        </w:rPr>
        <w:t>中国史学家虽然也意识到促成王朝衰落的各种社会和经济因素，但总认为这些因素与他们所相信的一个更为根本性的因素</w:t>
      </w:r>
      <w:r w:rsidRPr="003874AD">
        <w:rPr>
          <w:kern w:val="0"/>
        </w:rPr>
        <w:t>——</w:t>
      </w:r>
      <w:r w:rsidRPr="003874AD">
        <w:rPr>
          <w:rFonts w:cs="宋体"/>
          <w:kern w:val="0"/>
        </w:rPr>
        <w:t>统治者是否具有合格的道德品质</w:t>
      </w:r>
      <w:r w:rsidRPr="003874AD">
        <w:rPr>
          <w:kern w:val="0"/>
        </w:rPr>
        <w:t>——</w:t>
      </w:r>
      <w:r w:rsidRPr="003874AD">
        <w:rPr>
          <w:rFonts w:cs="宋体"/>
          <w:kern w:val="0"/>
        </w:rPr>
        <w:t>相比，处于次要地位。</w:t>
      </w:r>
      <w:r w:rsidRPr="003874AD">
        <w:rPr>
          <w:rFonts w:cs="宋体"/>
          <w:kern w:val="0"/>
        </w:rPr>
        <w:t>”</w:t>
      </w:r>
      <w:r w:rsidRPr="003874AD">
        <w:rPr>
          <w:rFonts w:cs="宋体"/>
          <w:kern w:val="0"/>
        </w:rPr>
        <w:t>这种认识主要基于什么思想？（</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、君权神授</w:t>
      </w:r>
      <w:r w:rsidRPr="003874AD">
        <w:rPr>
          <w:kern w:val="0"/>
        </w:rPr>
        <w:t xml:space="preserve">       B</w:t>
      </w:r>
      <w:r w:rsidRPr="003874AD">
        <w:rPr>
          <w:rFonts w:cs="宋体"/>
          <w:kern w:val="0"/>
        </w:rPr>
        <w:t>、天人感应</w:t>
      </w:r>
      <w:r w:rsidRPr="003874AD">
        <w:rPr>
          <w:kern w:val="0"/>
        </w:rPr>
        <w:t xml:space="preserve">     C</w:t>
      </w:r>
      <w:r w:rsidRPr="003874AD">
        <w:rPr>
          <w:rFonts w:cs="宋体"/>
          <w:kern w:val="0"/>
        </w:rPr>
        <w:t>、理为万物之本原</w:t>
      </w:r>
      <w:r w:rsidRPr="003874AD">
        <w:rPr>
          <w:kern w:val="0"/>
        </w:rPr>
        <w:t xml:space="preserve">      D</w:t>
      </w:r>
      <w:r w:rsidRPr="003874AD">
        <w:rPr>
          <w:rFonts w:cs="宋体"/>
          <w:kern w:val="0"/>
        </w:rPr>
        <w:t>、人伦者天理也</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4</w:t>
      </w:r>
      <w:r w:rsidRPr="003874AD">
        <w:rPr>
          <w:rFonts w:cs="宋体"/>
          <w:kern w:val="0"/>
        </w:rPr>
        <w:t>、</w:t>
      </w:r>
      <w:r w:rsidRPr="003874AD">
        <w:rPr>
          <w:rFonts w:cs="宋体"/>
          <w:kern w:val="0"/>
        </w:rPr>
        <w:t>“</w:t>
      </w:r>
      <w:r w:rsidRPr="003874AD">
        <w:rPr>
          <w:rFonts w:cs="宋体"/>
          <w:kern w:val="0"/>
        </w:rPr>
        <w:t>其实儒家思想的胜利是一个缓慢的过程，两汉</w:t>
      </w:r>
      <w:r w:rsidRPr="003874AD">
        <w:rPr>
          <w:kern w:val="0"/>
        </w:rPr>
        <w:t>400</w:t>
      </w:r>
      <w:r w:rsidRPr="003874AD">
        <w:rPr>
          <w:rFonts w:cs="宋体"/>
          <w:kern w:val="0"/>
        </w:rPr>
        <w:t>余年，它渐渐由孔孟时期的原始儒学衍化为参杂了诸子思想和古代迷信的庞杂思想体系</w:t>
      </w:r>
      <w:r w:rsidRPr="003874AD">
        <w:rPr>
          <w:kern w:val="0"/>
        </w:rPr>
        <w:t>——</w:t>
      </w:r>
      <w:r w:rsidRPr="003874AD">
        <w:rPr>
          <w:rFonts w:cs="宋体"/>
          <w:kern w:val="0"/>
        </w:rPr>
        <w:t>新儒学，儒学成为正统。</w:t>
      </w:r>
      <w:r w:rsidRPr="003874AD">
        <w:rPr>
          <w:rFonts w:cs="宋体"/>
          <w:kern w:val="0"/>
        </w:rPr>
        <w:t>”</w:t>
      </w:r>
      <w:r w:rsidRPr="003874AD">
        <w:rPr>
          <w:rFonts w:cs="宋体"/>
          <w:kern w:val="0"/>
        </w:rPr>
        <w:t>关于新儒学下列说法正确的是（</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、新儒学的胜利某种程度上说是法家的胜利</w:t>
      </w:r>
    </w:p>
    <w:p w:rsidR="000B7CB3" w:rsidRPr="003874AD" w:rsidRDefault="000B7CB3" w:rsidP="000B7CB3">
      <w:pPr>
        <w:spacing w:line="360" w:lineRule="auto"/>
        <w:ind w:firstLineChars="200" w:firstLine="420"/>
        <w:textAlignment w:val="center"/>
        <w:rPr>
          <w:kern w:val="0"/>
        </w:rPr>
      </w:pPr>
      <w:r w:rsidRPr="003874AD">
        <w:rPr>
          <w:kern w:val="0"/>
        </w:rPr>
        <w:t>B</w:t>
      </w:r>
      <w:r w:rsidRPr="003874AD">
        <w:rPr>
          <w:rFonts w:cs="宋体"/>
          <w:kern w:val="0"/>
        </w:rPr>
        <w:t>、新儒学顺应时代需要，有利于各种思想并行不悖</w:t>
      </w:r>
    </w:p>
    <w:p w:rsidR="000B7CB3" w:rsidRPr="003874AD" w:rsidRDefault="000B7CB3" w:rsidP="000B7CB3">
      <w:pPr>
        <w:spacing w:line="360" w:lineRule="auto"/>
        <w:ind w:firstLineChars="200" w:firstLine="420"/>
        <w:textAlignment w:val="center"/>
        <w:rPr>
          <w:kern w:val="0"/>
        </w:rPr>
      </w:pPr>
      <w:r w:rsidRPr="003874AD">
        <w:rPr>
          <w:kern w:val="0"/>
        </w:rPr>
        <w:lastRenderedPageBreak/>
        <w:t>C</w:t>
      </w:r>
      <w:r w:rsidRPr="003874AD">
        <w:rPr>
          <w:rFonts w:cs="宋体"/>
          <w:kern w:val="0"/>
        </w:rPr>
        <w:t>、新儒学使君权无拘无束，在君民关系上突出了君本位</w:t>
      </w:r>
    </w:p>
    <w:p w:rsidR="000B7CB3" w:rsidRPr="003874AD" w:rsidRDefault="000B7CB3" w:rsidP="000B7CB3">
      <w:pPr>
        <w:spacing w:line="360" w:lineRule="auto"/>
        <w:ind w:firstLineChars="200" w:firstLine="420"/>
        <w:textAlignment w:val="center"/>
        <w:rPr>
          <w:kern w:val="0"/>
        </w:rPr>
      </w:pPr>
      <w:r w:rsidRPr="003874AD">
        <w:rPr>
          <w:kern w:val="0"/>
        </w:rPr>
        <w:t>D</w:t>
      </w:r>
      <w:r w:rsidRPr="003874AD">
        <w:rPr>
          <w:rFonts w:cs="宋体"/>
          <w:kern w:val="0"/>
        </w:rPr>
        <w:t>、新儒学吸收了道家、法家、阴阳家和佛家思想</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5</w:t>
      </w:r>
      <w:r w:rsidRPr="003874AD">
        <w:rPr>
          <w:rFonts w:cs="宋体"/>
          <w:kern w:val="0"/>
        </w:rPr>
        <w:t>、</w:t>
      </w:r>
      <w:r w:rsidRPr="003874AD">
        <w:rPr>
          <w:rFonts w:cs="宋体"/>
          <w:kern w:val="0"/>
        </w:rPr>
        <w:t>“</w:t>
      </w:r>
      <w:r w:rsidRPr="003874AD">
        <w:rPr>
          <w:rFonts w:cs="宋体"/>
          <w:kern w:val="0"/>
        </w:rPr>
        <w:t>就中国文明的全面发展而言，佛教的介入的最终结果是微不足道的，虽然佛教对中国的哲学、玄学等方面有重大贡献，但它并没有像基督教改造欧洲社会那样，从总体上改造中国社会。</w:t>
      </w:r>
      <w:r w:rsidRPr="003874AD">
        <w:rPr>
          <w:rFonts w:cs="宋体"/>
          <w:kern w:val="0"/>
        </w:rPr>
        <w:t>”</w:t>
      </w:r>
      <w:r w:rsidRPr="003874AD">
        <w:rPr>
          <w:rFonts w:cs="宋体"/>
          <w:kern w:val="0"/>
        </w:rPr>
        <w:t>，出现这种现象的原因有（</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rFonts w:cs="宋体"/>
          <w:kern w:val="0"/>
        </w:rPr>
        <w:t>①</w:t>
      </w:r>
      <w:r w:rsidRPr="003874AD">
        <w:rPr>
          <w:rFonts w:cs="宋体"/>
          <w:kern w:val="0"/>
        </w:rPr>
        <w:t>政府一直对佛教采取迫害政策</w:t>
      </w:r>
      <w:r w:rsidRPr="003874AD">
        <w:rPr>
          <w:kern w:val="0"/>
        </w:rPr>
        <w:t xml:space="preserve">  </w:t>
      </w:r>
      <w:r w:rsidRPr="003874AD">
        <w:rPr>
          <w:rFonts w:cs="宋体"/>
          <w:kern w:val="0"/>
        </w:rPr>
        <w:t>②</w:t>
      </w:r>
      <w:r w:rsidRPr="003874AD">
        <w:rPr>
          <w:rFonts w:cs="宋体"/>
          <w:kern w:val="0"/>
        </w:rPr>
        <w:t>佛教与中国基本传统背道而驰</w:t>
      </w:r>
    </w:p>
    <w:p w:rsidR="000B7CB3" w:rsidRPr="003874AD" w:rsidRDefault="000B7CB3" w:rsidP="000B7CB3">
      <w:pPr>
        <w:spacing w:line="360" w:lineRule="auto"/>
        <w:ind w:firstLineChars="200" w:firstLine="420"/>
        <w:textAlignment w:val="center"/>
        <w:rPr>
          <w:kern w:val="0"/>
        </w:rPr>
      </w:pPr>
      <w:r w:rsidRPr="003874AD">
        <w:rPr>
          <w:rFonts w:cs="宋体"/>
          <w:kern w:val="0"/>
        </w:rPr>
        <w:t>③</w:t>
      </w:r>
      <w:r w:rsidRPr="003874AD">
        <w:rPr>
          <w:rFonts w:cs="宋体"/>
          <w:kern w:val="0"/>
        </w:rPr>
        <w:t>佛教逐渐被中国化</w:t>
      </w:r>
      <w:r w:rsidRPr="003874AD">
        <w:rPr>
          <w:kern w:val="0"/>
        </w:rPr>
        <w:t xml:space="preserve">            </w:t>
      </w:r>
      <w:r w:rsidRPr="003874AD">
        <w:rPr>
          <w:rFonts w:cs="宋体"/>
          <w:kern w:val="0"/>
        </w:rPr>
        <w:t>④</w:t>
      </w:r>
      <w:r w:rsidRPr="003874AD">
        <w:rPr>
          <w:rFonts w:cs="宋体"/>
          <w:kern w:val="0"/>
        </w:rPr>
        <w:t>佛教不像基督教那样能给人心灵慰藉</w:t>
      </w:r>
    </w:p>
    <w:p w:rsidR="000B7CB3" w:rsidRPr="003874AD" w:rsidRDefault="000B7CB3" w:rsidP="000B7CB3">
      <w:pPr>
        <w:spacing w:line="360" w:lineRule="auto"/>
        <w:ind w:firstLineChars="200" w:firstLine="420"/>
        <w:textAlignment w:val="center"/>
        <w:rPr>
          <w:kern w:val="0"/>
        </w:rPr>
      </w:pPr>
      <w:r w:rsidRPr="003874AD">
        <w:rPr>
          <w:kern w:val="0"/>
        </w:rPr>
        <w:t xml:space="preserve">A. </w:t>
      </w:r>
      <w:r w:rsidRPr="003874AD">
        <w:rPr>
          <w:rFonts w:cs="宋体"/>
          <w:kern w:val="0"/>
        </w:rPr>
        <w:t>①④</w:t>
      </w:r>
      <w:r w:rsidRPr="003874AD">
        <w:rPr>
          <w:kern w:val="0"/>
        </w:rPr>
        <w:t xml:space="preserve">     B. </w:t>
      </w:r>
      <w:r w:rsidRPr="003874AD">
        <w:rPr>
          <w:rFonts w:cs="宋体"/>
          <w:kern w:val="0"/>
        </w:rPr>
        <w:t>②④</w:t>
      </w:r>
      <w:r w:rsidRPr="003874AD">
        <w:rPr>
          <w:kern w:val="0"/>
        </w:rPr>
        <w:t xml:space="preserve">    C. </w:t>
      </w:r>
      <w:r w:rsidRPr="003874AD">
        <w:rPr>
          <w:rFonts w:cs="宋体"/>
          <w:kern w:val="0"/>
        </w:rPr>
        <w:t>②③</w:t>
      </w:r>
      <w:r w:rsidRPr="003874AD">
        <w:rPr>
          <w:kern w:val="0"/>
        </w:rPr>
        <w:t xml:space="preserve">    D. </w:t>
      </w:r>
      <w:r w:rsidRPr="003874AD">
        <w:rPr>
          <w:rFonts w:cs="宋体"/>
          <w:kern w:val="0"/>
        </w:rPr>
        <w:t>①③</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6</w:t>
      </w:r>
      <w:r w:rsidRPr="003874AD">
        <w:rPr>
          <w:rFonts w:cs="宋体"/>
          <w:kern w:val="0"/>
        </w:rPr>
        <w:t>、</w:t>
      </w:r>
      <w:r w:rsidRPr="003874AD">
        <w:rPr>
          <w:rFonts w:cs="宋体"/>
          <w:kern w:val="0"/>
        </w:rPr>
        <w:t>“</w:t>
      </w:r>
      <w:r w:rsidRPr="003874AD">
        <w:rPr>
          <w:rFonts w:cs="宋体"/>
          <w:kern w:val="0"/>
        </w:rPr>
        <w:t>自哲学家朱熹的时代以来，</w:t>
      </w:r>
      <w:r w:rsidRPr="003874AD">
        <w:rPr>
          <w:rFonts w:cs="宋体"/>
          <w:kern w:val="0"/>
        </w:rPr>
        <w:t>”</w:t>
      </w:r>
      <w:r w:rsidRPr="003874AD">
        <w:rPr>
          <w:rFonts w:cs="宋体"/>
          <w:kern w:val="0"/>
        </w:rPr>
        <w:t>明朝一位学者说，</w:t>
      </w:r>
      <w:r w:rsidRPr="003874AD">
        <w:rPr>
          <w:rFonts w:cs="宋体"/>
          <w:kern w:val="0"/>
        </w:rPr>
        <w:t>“</w:t>
      </w:r>
      <w:r w:rsidRPr="003874AD">
        <w:rPr>
          <w:rFonts w:cs="宋体"/>
          <w:kern w:val="0"/>
        </w:rPr>
        <w:t>真理对世人来说已是显而易见的。我们不再需要什么著作，要做的只是实践。</w:t>
      </w:r>
      <w:r w:rsidRPr="003874AD">
        <w:rPr>
          <w:rFonts w:cs="宋体"/>
          <w:kern w:val="0"/>
        </w:rPr>
        <w:t>”</w:t>
      </w:r>
      <w:r w:rsidRPr="003874AD">
        <w:rPr>
          <w:kern w:val="0"/>
        </w:rPr>
        <w:t xml:space="preserve"> </w:t>
      </w:r>
      <w:r w:rsidRPr="003874AD">
        <w:rPr>
          <w:rFonts w:cs="宋体"/>
          <w:kern w:val="0"/>
        </w:rPr>
        <w:t>材料主要表明（</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、理学对社会实践有重大指导意义</w:t>
      </w:r>
    </w:p>
    <w:p w:rsidR="000B7CB3" w:rsidRPr="003874AD" w:rsidRDefault="000B7CB3" w:rsidP="000B7CB3">
      <w:pPr>
        <w:spacing w:line="360" w:lineRule="auto"/>
        <w:ind w:firstLineChars="200" w:firstLine="420"/>
        <w:textAlignment w:val="center"/>
        <w:rPr>
          <w:kern w:val="0"/>
        </w:rPr>
      </w:pPr>
      <w:r w:rsidRPr="003874AD">
        <w:rPr>
          <w:kern w:val="0"/>
        </w:rPr>
        <w:t>B</w:t>
      </w:r>
      <w:r w:rsidRPr="003874AD">
        <w:rPr>
          <w:rFonts w:cs="宋体"/>
          <w:kern w:val="0"/>
        </w:rPr>
        <w:t>、理学完成了儒学的哲学构建，使其精致完备</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、理学是人类社会的普遍真理</w:t>
      </w:r>
    </w:p>
    <w:p w:rsidR="000B7CB3" w:rsidRPr="003874AD" w:rsidRDefault="000B7CB3" w:rsidP="000B7CB3">
      <w:pPr>
        <w:spacing w:line="360" w:lineRule="auto"/>
        <w:ind w:firstLineChars="200" w:firstLine="420"/>
        <w:textAlignment w:val="center"/>
        <w:rPr>
          <w:kern w:val="0"/>
        </w:rPr>
      </w:pPr>
      <w:r w:rsidRPr="003874AD">
        <w:rPr>
          <w:kern w:val="0"/>
        </w:rPr>
        <w:t>D</w:t>
      </w:r>
      <w:r w:rsidRPr="003874AD">
        <w:rPr>
          <w:rFonts w:cs="宋体"/>
          <w:kern w:val="0"/>
        </w:rPr>
        <w:t>、理学穷极万理，不许后人改弦易辙</w:t>
      </w:r>
      <w:r w:rsidRPr="003874AD">
        <w:rPr>
          <w:kern w:val="0"/>
        </w:rPr>
        <w:t xml:space="preserve">   </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 xml:space="preserve"> 7</w:t>
      </w:r>
      <w:r w:rsidRPr="003874AD">
        <w:rPr>
          <w:rFonts w:cs="宋体"/>
          <w:kern w:val="0"/>
        </w:rPr>
        <w:t>、恩格斯指出，任何新的学说</w:t>
      </w:r>
      <w:r w:rsidRPr="003874AD">
        <w:rPr>
          <w:rFonts w:cs="宋体"/>
          <w:kern w:val="0"/>
        </w:rPr>
        <w:t>“</w:t>
      </w:r>
      <w:r w:rsidRPr="003874AD">
        <w:rPr>
          <w:rFonts w:cs="宋体"/>
          <w:kern w:val="0"/>
        </w:rPr>
        <w:t>必须首先从已有的思想材料出发，虽然它的根源深藏在经济的事实中</w:t>
      </w:r>
      <w:r w:rsidRPr="003874AD">
        <w:rPr>
          <w:rFonts w:cs="宋体"/>
          <w:kern w:val="0"/>
        </w:rPr>
        <w:t>”</w:t>
      </w:r>
      <w:r w:rsidRPr="003874AD">
        <w:rPr>
          <w:rFonts w:cs="宋体"/>
          <w:kern w:val="0"/>
        </w:rPr>
        <w:t>。最能印证新学说</w:t>
      </w:r>
      <w:r w:rsidRPr="003874AD">
        <w:rPr>
          <w:rFonts w:cs="宋体"/>
          <w:kern w:val="0"/>
        </w:rPr>
        <w:t>“</w:t>
      </w:r>
      <w:r w:rsidRPr="003874AD">
        <w:rPr>
          <w:rFonts w:cs="宋体"/>
          <w:kern w:val="0"/>
        </w:rPr>
        <w:t>根源深藏在经济的事实中</w:t>
      </w:r>
      <w:r w:rsidRPr="003874AD">
        <w:rPr>
          <w:rFonts w:cs="宋体"/>
          <w:kern w:val="0"/>
        </w:rPr>
        <w:t>”</w:t>
      </w:r>
      <w:r w:rsidRPr="003874AD">
        <w:rPr>
          <w:rFonts w:cs="宋体"/>
          <w:kern w:val="0"/>
        </w:rPr>
        <w:t>的是（</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、商品经济催生了中国明清进步思想</w:t>
      </w:r>
    </w:p>
    <w:p w:rsidR="000B7CB3" w:rsidRPr="003874AD" w:rsidRDefault="000B7CB3" w:rsidP="000B7CB3">
      <w:pPr>
        <w:spacing w:line="360" w:lineRule="auto"/>
        <w:ind w:firstLineChars="200" w:firstLine="420"/>
        <w:textAlignment w:val="center"/>
        <w:rPr>
          <w:kern w:val="0"/>
        </w:rPr>
      </w:pPr>
      <w:r w:rsidRPr="003874AD">
        <w:rPr>
          <w:kern w:val="0"/>
        </w:rPr>
        <w:t>B</w:t>
      </w:r>
      <w:r w:rsidRPr="003874AD">
        <w:rPr>
          <w:rFonts w:cs="宋体"/>
          <w:kern w:val="0"/>
        </w:rPr>
        <w:t>、中国传统儒家思想的经济基础是封建自然经济</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、古希腊人文主义思想是资本主义萌芽的产物</w:t>
      </w:r>
    </w:p>
    <w:p w:rsidR="000B7CB3" w:rsidRPr="003874AD" w:rsidRDefault="000B7CB3" w:rsidP="000B7CB3">
      <w:pPr>
        <w:spacing w:line="360" w:lineRule="auto"/>
        <w:ind w:firstLineChars="200" w:firstLine="420"/>
        <w:textAlignment w:val="center"/>
        <w:rPr>
          <w:kern w:val="0"/>
        </w:rPr>
      </w:pPr>
      <w:r w:rsidRPr="003874AD">
        <w:rPr>
          <w:kern w:val="0"/>
        </w:rPr>
        <w:t>D</w:t>
      </w:r>
      <w:r w:rsidRPr="003874AD">
        <w:rPr>
          <w:rFonts w:cs="宋体"/>
          <w:kern w:val="0"/>
        </w:rPr>
        <w:t>、法国小农经济滋生了启蒙思想</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8</w:t>
      </w:r>
      <w:r w:rsidRPr="003874AD">
        <w:rPr>
          <w:rFonts w:cs="宋体"/>
          <w:kern w:val="0"/>
        </w:rPr>
        <w:t>、</w:t>
      </w:r>
      <w:r w:rsidRPr="003874AD">
        <w:rPr>
          <w:rFonts w:cs="宋体"/>
          <w:kern w:val="0"/>
        </w:rPr>
        <w:t>“</w:t>
      </w:r>
      <w:r w:rsidRPr="003874AD">
        <w:rPr>
          <w:rFonts w:cs="宋体"/>
          <w:kern w:val="0"/>
        </w:rPr>
        <w:t>演戏由最初的表演崇拜酒神的祭礼进而渐渐创做出意义深远的悲剧和令人捧腹的喜剧。这种文艺只有在公元前五世纪的雅典才能发展起来，在其他地方是不可想象的。</w:t>
      </w:r>
      <w:r w:rsidRPr="003874AD">
        <w:rPr>
          <w:rFonts w:cs="宋体"/>
          <w:kern w:val="0"/>
        </w:rPr>
        <w:t>”</w:t>
      </w:r>
      <w:r w:rsidRPr="003874AD">
        <w:rPr>
          <w:rFonts w:cs="宋体"/>
          <w:kern w:val="0"/>
        </w:rPr>
        <w:t>产生这种现象的主要原因是（</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、雅典人开始怀疑神的存在</w:t>
      </w:r>
      <w:r w:rsidRPr="003874AD">
        <w:rPr>
          <w:kern w:val="0"/>
        </w:rPr>
        <w:t xml:space="preserve">      B</w:t>
      </w:r>
      <w:r w:rsidRPr="003874AD">
        <w:rPr>
          <w:rFonts w:cs="宋体"/>
          <w:kern w:val="0"/>
        </w:rPr>
        <w:t>、雅典人文化素养的提高</w:t>
      </w:r>
    </w:p>
    <w:p w:rsidR="000B7CB3" w:rsidRPr="003874AD" w:rsidRDefault="000B7CB3" w:rsidP="000B7CB3">
      <w:pPr>
        <w:spacing w:line="360" w:lineRule="auto"/>
        <w:ind w:firstLineChars="200" w:firstLine="420"/>
        <w:textAlignment w:val="center"/>
        <w:rPr>
          <w:kern w:val="0"/>
        </w:rPr>
      </w:pPr>
      <w:r w:rsidRPr="003874AD">
        <w:rPr>
          <w:kern w:val="0"/>
        </w:rPr>
        <w:lastRenderedPageBreak/>
        <w:t>C</w:t>
      </w:r>
      <w:r w:rsidRPr="003874AD">
        <w:rPr>
          <w:rFonts w:cs="宋体"/>
          <w:kern w:val="0"/>
        </w:rPr>
        <w:t>、早期人文主义思想出现</w:t>
      </w:r>
      <w:r w:rsidRPr="003874AD">
        <w:rPr>
          <w:kern w:val="0"/>
        </w:rPr>
        <w:t xml:space="preserve">        D</w:t>
      </w:r>
      <w:r w:rsidRPr="003874AD">
        <w:rPr>
          <w:rFonts w:cs="宋体"/>
          <w:kern w:val="0"/>
        </w:rPr>
        <w:t>、雅典城邦经济和民主政治的发展</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9</w:t>
      </w:r>
      <w:r w:rsidRPr="003874AD">
        <w:rPr>
          <w:rFonts w:cs="宋体"/>
          <w:kern w:val="0"/>
        </w:rPr>
        <w:t>、</w:t>
      </w:r>
      <w:r w:rsidRPr="003874AD">
        <w:rPr>
          <w:rFonts w:cs="宋体"/>
          <w:kern w:val="0"/>
        </w:rPr>
        <w:t>16</w:t>
      </w:r>
      <w:r w:rsidRPr="003874AD">
        <w:rPr>
          <w:rFonts w:cs="宋体"/>
          <w:kern w:val="0"/>
        </w:rPr>
        <w:t>世纪初在北欧国家</w:t>
      </w:r>
      <w:r w:rsidRPr="003874AD">
        <w:rPr>
          <w:rFonts w:cs="宋体"/>
          <w:kern w:val="0"/>
        </w:rPr>
        <w:t>“</w:t>
      </w:r>
      <w:r w:rsidRPr="003874AD">
        <w:rPr>
          <w:rFonts w:cs="宋体"/>
          <w:kern w:val="0"/>
        </w:rPr>
        <w:t>君主和平民日益把教皇看作外国人，他无权干涉国家事务和在本国疆域内征税。</w:t>
      </w:r>
      <w:r w:rsidRPr="003874AD">
        <w:rPr>
          <w:rFonts w:cs="宋体"/>
          <w:kern w:val="0"/>
        </w:rPr>
        <w:t>”</w:t>
      </w:r>
      <w:r w:rsidRPr="003874AD">
        <w:rPr>
          <w:rFonts w:cs="宋体"/>
          <w:kern w:val="0"/>
        </w:rPr>
        <w:t>这一现象主要反映了宗教改革（</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rFonts w:cs="宋体"/>
          <w:kern w:val="0"/>
        </w:rPr>
        <w:t>Ａ、萌生了民族意识</w:t>
      </w:r>
      <w:r w:rsidRPr="003874AD">
        <w:rPr>
          <w:kern w:val="0"/>
        </w:rPr>
        <w:t xml:space="preserve">           </w:t>
      </w:r>
      <w:r w:rsidRPr="003874AD">
        <w:rPr>
          <w:rFonts w:cs="宋体"/>
          <w:kern w:val="0"/>
        </w:rPr>
        <w:t>Ｂ、要求</w:t>
      </w:r>
      <w:smartTag w:uri="urn:schemas-microsoft-com:office:smarttags" w:element="PersonName">
        <w:smartTagPr>
          <w:attr w:name="ProductID" w:val="强化"/>
        </w:smartTagPr>
        <w:r w:rsidRPr="003874AD">
          <w:rPr>
            <w:rFonts w:cs="宋体"/>
            <w:kern w:val="0"/>
          </w:rPr>
          <w:t>强化</w:t>
        </w:r>
      </w:smartTag>
      <w:r w:rsidRPr="003874AD">
        <w:rPr>
          <w:rFonts w:cs="宋体"/>
          <w:kern w:val="0"/>
        </w:rPr>
        <w:t>君主专制</w:t>
      </w:r>
    </w:p>
    <w:p w:rsidR="000B7CB3" w:rsidRPr="003874AD" w:rsidRDefault="000B7CB3" w:rsidP="000B7CB3">
      <w:pPr>
        <w:spacing w:line="360" w:lineRule="auto"/>
        <w:ind w:firstLineChars="200" w:firstLine="420"/>
        <w:textAlignment w:val="center"/>
        <w:rPr>
          <w:kern w:val="0"/>
        </w:rPr>
      </w:pPr>
      <w:r w:rsidRPr="003874AD">
        <w:rPr>
          <w:rFonts w:cs="宋体"/>
          <w:kern w:val="0"/>
        </w:rPr>
        <w:t>Ｃ、具备一定的社会基础</w:t>
      </w:r>
      <w:r w:rsidRPr="003874AD">
        <w:rPr>
          <w:kern w:val="0"/>
        </w:rPr>
        <w:t xml:space="preserve">       </w:t>
      </w:r>
      <w:r w:rsidRPr="003874AD">
        <w:rPr>
          <w:rFonts w:cs="宋体"/>
          <w:kern w:val="0"/>
        </w:rPr>
        <w:t>Ｄ、使北欧挣脱了宗教束缚</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10</w:t>
      </w:r>
      <w:r w:rsidRPr="003874AD">
        <w:rPr>
          <w:rFonts w:cs="宋体"/>
          <w:kern w:val="0"/>
        </w:rPr>
        <w:t>、某思想家认为</w:t>
      </w:r>
      <w:r w:rsidRPr="003874AD">
        <w:rPr>
          <w:rFonts w:cs="宋体"/>
          <w:kern w:val="0"/>
        </w:rPr>
        <w:t>“</w:t>
      </w:r>
      <w:r w:rsidRPr="003874AD">
        <w:rPr>
          <w:rFonts w:cs="宋体"/>
          <w:kern w:val="0"/>
        </w:rPr>
        <w:t>随着人类各种机能的发展，生产力的进步，特别是私有制的出现，人类通过订立社会契约建立了国家与法。这本是为了维护人类的自由和平等，但文明每前进一步，社会对抗和不平等就加深一步。</w:t>
      </w:r>
      <w:r w:rsidRPr="003874AD">
        <w:rPr>
          <w:rFonts w:cs="宋体"/>
          <w:kern w:val="0"/>
        </w:rPr>
        <w:t>”</w:t>
      </w:r>
      <w:r w:rsidRPr="003874AD">
        <w:rPr>
          <w:rFonts w:cs="宋体"/>
          <w:kern w:val="0"/>
        </w:rPr>
        <w:t>最契合这人的思想还包括（</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、反对间接民主</w:t>
      </w:r>
      <w:r w:rsidRPr="003874AD">
        <w:rPr>
          <w:kern w:val="0"/>
        </w:rPr>
        <w:t xml:space="preserve">                B</w:t>
      </w:r>
      <w:r w:rsidRPr="003874AD">
        <w:rPr>
          <w:rFonts w:cs="宋体"/>
          <w:kern w:val="0"/>
        </w:rPr>
        <w:t>、反对人民主权</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、反对私有制</w:t>
      </w:r>
      <w:r w:rsidRPr="003874AD">
        <w:rPr>
          <w:kern w:val="0"/>
        </w:rPr>
        <w:t xml:space="preserve">                  D</w:t>
      </w:r>
      <w:r w:rsidRPr="003874AD">
        <w:rPr>
          <w:rFonts w:cs="宋体"/>
          <w:kern w:val="0"/>
        </w:rPr>
        <w:t>、反对共和制</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11</w:t>
      </w:r>
      <w:r w:rsidRPr="003874AD">
        <w:rPr>
          <w:rFonts w:cs="宋体"/>
          <w:kern w:val="0"/>
        </w:rPr>
        <w:t>、《新编剑桥世界近代史》中有这样的评述：</w:t>
      </w:r>
      <w:r w:rsidRPr="003874AD">
        <w:rPr>
          <w:rFonts w:cs="宋体"/>
          <w:kern w:val="0"/>
        </w:rPr>
        <w:t>“</w:t>
      </w:r>
      <w:r w:rsidRPr="003874AD">
        <w:rPr>
          <w:rFonts w:cs="宋体"/>
          <w:kern w:val="0"/>
        </w:rPr>
        <w:t>两个学说都发现了变化的原因在于斗争</w:t>
      </w:r>
      <w:r w:rsidRPr="003874AD">
        <w:rPr>
          <w:kern w:val="0"/>
        </w:rPr>
        <w:t>——</w:t>
      </w:r>
      <w:r w:rsidRPr="003874AD">
        <w:rPr>
          <w:rFonts w:cs="宋体"/>
          <w:kern w:val="0"/>
        </w:rPr>
        <w:t>生存竞争和阶级斗争。</w:t>
      </w:r>
      <w:r w:rsidRPr="003874AD">
        <w:rPr>
          <w:rFonts w:cs="宋体"/>
          <w:kern w:val="0"/>
        </w:rPr>
        <w:t>”</w:t>
      </w:r>
      <w:r w:rsidRPr="003874AD">
        <w:rPr>
          <w:rFonts w:cs="宋体"/>
          <w:kern w:val="0"/>
        </w:rPr>
        <w:t>与这两个学说最终形成时间最接近的事件是（</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 xml:space="preserve">  A</w:t>
      </w:r>
      <w:r w:rsidRPr="003874AD">
        <w:rPr>
          <w:rFonts w:cs="宋体"/>
          <w:kern w:val="0"/>
        </w:rPr>
        <w:t>、《本草纲目》问世</w:t>
      </w:r>
      <w:r w:rsidRPr="003874AD">
        <w:rPr>
          <w:kern w:val="0"/>
        </w:rPr>
        <w:t xml:space="preserve">       B</w:t>
      </w:r>
      <w:r w:rsidRPr="003874AD">
        <w:rPr>
          <w:rFonts w:cs="宋体"/>
          <w:kern w:val="0"/>
        </w:rPr>
        <w:t>、经典力学产生</w:t>
      </w:r>
      <w:r w:rsidRPr="003874AD">
        <w:rPr>
          <w:kern w:val="0"/>
        </w:rPr>
        <w:t xml:space="preserve">    C</w:t>
      </w:r>
      <w:r w:rsidRPr="003874AD">
        <w:rPr>
          <w:rFonts w:cs="宋体"/>
          <w:kern w:val="0"/>
        </w:rPr>
        <w:t>、洋务运动</w:t>
      </w:r>
      <w:r w:rsidRPr="003874AD">
        <w:rPr>
          <w:kern w:val="0"/>
        </w:rPr>
        <w:t xml:space="preserve">     D</w:t>
      </w:r>
      <w:r w:rsidRPr="003874AD">
        <w:rPr>
          <w:rFonts w:cs="宋体"/>
          <w:kern w:val="0"/>
        </w:rPr>
        <w:t>、瓦特改良蒸汽机</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12</w:t>
      </w:r>
      <w:r w:rsidRPr="003874AD">
        <w:rPr>
          <w:rFonts w:cs="宋体"/>
          <w:kern w:val="0"/>
        </w:rPr>
        <w:t>、</w:t>
      </w:r>
      <w:r w:rsidRPr="003874AD">
        <w:rPr>
          <w:kern w:val="0"/>
        </w:rPr>
        <w:t>18</w:t>
      </w:r>
      <w:r w:rsidRPr="003874AD">
        <w:rPr>
          <w:rFonts w:cs="宋体"/>
          <w:kern w:val="0"/>
        </w:rPr>
        <w:t>世纪的苏格兰启蒙运动与法国启蒙运动不同，它是以亚当</w:t>
      </w:r>
      <w:r w:rsidRPr="003874AD">
        <w:rPr>
          <w:rFonts w:hint="cs"/>
          <w:kern w:val="0"/>
        </w:rPr>
        <w:t>•</w:t>
      </w:r>
      <w:r w:rsidRPr="003874AD">
        <w:rPr>
          <w:rFonts w:cs="宋体"/>
          <w:kern w:val="0"/>
        </w:rPr>
        <w:t>斯密提出的</w:t>
      </w:r>
      <w:r w:rsidRPr="003874AD">
        <w:rPr>
          <w:rFonts w:cs="宋体"/>
          <w:kern w:val="0"/>
        </w:rPr>
        <w:t>“</w:t>
      </w:r>
      <w:r w:rsidRPr="003874AD">
        <w:rPr>
          <w:rFonts w:cs="宋体"/>
          <w:kern w:val="0"/>
        </w:rPr>
        <w:t>商业社会</w:t>
      </w:r>
      <w:r w:rsidRPr="003874AD">
        <w:rPr>
          <w:rFonts w:cs="宋体"/>
          <w:kern w:val="0"/>
        </w:rPr>
        <w:t>”</w:t>
      </w:r>
      <w:r w:rsidRPr="003874AD">
        <w:rPr>
          <w:rFonts w:cs="宋体"/>
          <w:kern w:val="0"/>
        </w:rPr>
        <w:t>理论为中心而进行的另一种启蒙。亚当</w:t>
      </w:r>
      <w:r w:rsidRPr="003874AD">
        <w:rPr>
          <w:rFonts w:hint="cs"/>
          <w:kern w:val="0"/>
        </w:rPr>
        <w:t>•</w:t>
      </w:r>
      <w:r w:rsidRPr="003874AD">
        <w:rPr>
          <w:rFonts w:cs="宋体"/>
          <w:kern w:val="0"/>
        </w:rPr>
        <w:t>斯密改变了</w:t>
      </w:r>
      <w:r w:rsidRPr="003874AD">
        <w:rPr>
          <w:kern w:val="0"/>
        </w:rPr>
        <w:t>18</w:t>
      </w:r>
      <w:r w:rsidRPr="003874AD">
        <w:rPr>
          <w:rFonts w:cs="宋体"/>
          <w:kern w:val="0"/>
        </w:rPr>
        <w:t>世纪法国一批思想家从政治的维度来思考现代社会的转型这一模式。这从侧面印证了（</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、法国的启蒙原则无推广价值</w:t>
      </w:r>
      <w:r w:rsidRPr="003874AD">
        <w:rPr>
          <w:kern w:val="0"/>
        </w:rPr>
        <w:t xml:space="preserve">     B</w:t>
      </w:r>
      <w:r w:rsidRPr="003874AD">
        <w:rPr>
          <w:rFonts w:cs="宋体"/>
          <w:kern w:val="0"/>
        </w:rPr>
        <w:t>、英国已建立资产阶级代议制</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、自由主义源于商业发展需求</w:t>
      </w:r>
      <w:r w:rsidRPr="003874AD">
        <w:rPr>
          <w:kern w:val="0"/>
        </w:rPr>
        <w:t xml:space="preserve">     D</w:t>
      </w:r>
      <w:r w:rsidRPr="003874AD">
        <w:rPr>
          <w:rFonts w:cs="宋体"/>
          <w:kern w:val="0"/>
        </w:rPr>
        <w:t>、苏格兰的启蒙运动独树一帜</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13</w:t>
      </w:r>
      <w:r w:rsidRPr="003874AD">
        <w:rPr>
          <w:rFonts w:cs="宋体"/>
          <w:kern w:val="0"/>
        </w:rPr>
        <w:t>、英国科学史家李约瑟在《中国科学技术史》中高度评价古代某科技成就：</w:t>
      </w:r>
      <w:r w:rsidRPr="003874AD">
        <w:rPr>
          <w:rFonts w:cs="宋体"/>
          <w:kern w:val="0"/>
        </w:rPr>
        <w:t>“</w:t>
      </w:r>
      <w:r w:rsidRPr="003874AD">
        <w:rPr>
          <w:rFonts w:cs="宋体"/>
          <w:kern w:val="0"/>
        </w:rPr>
        <w:t>它蕴含着坐标几何学的原理，是人类最早利用工具代替大脑进行复杂计算的例证。</w:t>
      </w:r>
      <w:r w:rsidRPr="003874AD">
        <w:rPr>
          <w:rFonts w:cs="宋体"/>
          <w:kern w:val="0"/>
        </w:rPr>
        <w:t>”</w:t>
      </w:r>
      <w:r w:rsidRPr="003874AD">
        <w:rPr>
          <w:rFonts w:cs="宋体"/>
          <w:kern w:val="0"/>
        </w:rPr>
        <w:t>该科技成就是（</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．珠算算盘</w:t>
      </w:r>
      <w:r w:rsidRPr="003874AD">
        <w:rPr>
          <w:kern w:val="0"/>
        </w:rPr>
        <w:t xml:space="preserve">      B</w:t>
      </w:r>
      <w:r w:rsidRPr="003874AD">
        <w:rPr>
          <w:rFonts w:cs="宋体"/>
          <w:kern w:val="0"/>
        </w:rPr>
        <w:t>．浑仪</w:t>
      </w:r>
      <w:r w:rsidRPr="003874AD">
        <w:rPr>
          <w:kern w:val="0"/>
        </w:rPr>
        <w:t xml:space="preserve">     C</w:t>
      </w:r>
      <w:r w:rsidRPr="003874AD">
        <w:rPr>
          <w:rFonts w:cs="宋体"/>
          <w:kern w:val="0"/>
        </w:rPr>
        <w:t>．《九章算术》</w:t>
      </w:r>
      <w:r w:rsidRPr="003874AD">
        <w:rPr>
          <w:kern w:val="0"/>
        </w:rPr>
        <w:t xml:space="preserve">    D</w:t>
      </w:r>
      <w:r w:rsidRPr="003874AD">
        <w:rPr>
          <w:rFonts w:cs="宋体"/>
          <w:kern w:val="0"/>
        </w:rPr>
        <w:t>．《授时历》</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14</w:t>
      </w:r>
      <w:r w:rsidRPr="003874AD">
        <w:rPr>
          <w:rFonts w:cs="宋体"/>
          <w:kern w:val="0"/>
        </w:rPr>
        <w:t>、八仙作为民间广为流传的道教神话人物，其形象有皇亲国戚、叫花子、道士等。宋元时期，</w:t>
      </w:r>
      <w:r w:rsidRPr="003874AD">
        <w:rPr>
          <w:rFonts w:cs="宋体"/>
          <w:kern w:val="0"/>
        </w:rPr>
        <w:lastRenderedPageBreak/>
        <w:t>人们将种种民间传说附会其身，明清时期，更是出现了许多以八仙故事为题材的文学作品，流传不衰。这种现象表明（</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、民间思想需要借助本土宗教传播</w:t>
      </w:r>
      <w:r w:rsidRPr="003874AD">
        <w:rPr>
          <w:kern w:val="0"/>
        </w:rPr>
        <w:t xml:space="preserve">    B</w:t>
      </w:r>
      <w:r w:rsidRPr="003874AD">
        <w:rPr>
          <w:rFonts w:cs="宋体"/>
          <w:kern w:val="0"/>
        </w:rPr>
        <w:t>、道教借助民间力量提升政治地位</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、古代文化呈现世俗化的发展趋势</w:t>
      </w:r>
      <w:r w:rsidRPr="003874AD">
        <w:rPr>
          <w:kern w:val="0"/>
        </w:rPr>
        <w:t xml:space="preserve">    D</w:t>
      </w:r>
      <w:r w:rsidRPr="003874AD">
        <w:rPr>
          <w:rFonts w:cs="宋体"/>
          <w:kern w:val="0"/>
        </w:rPr>
        <w:t>、三教合一现象渗透到社会各领域</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15</w:t>
      </w:r>
      <w:r w:rsidRPr="003874AD">
        <w:rPr>
          <w:rFonts w:cs="宋体"/>
          <w:kern w:val="0"/>
        </w:rPr>
        <w:t>、宋代书画创作开始出现了文人画和通俗画的分化，士大夫和富民追逐文人画，平民喜爱通俗画。这表明（</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、书画市场逐渐走向理性和多样需求</w:t>
      </w:r>
      <w:r w:rsidRPr="003874AD">
        <w:rPr>
          <w:rFonts w:cs="宋体"/>
          <w:kern w:val="0"/>
        </w:rPr>
        <w:t xml:space="preserve">      </w:t>
      </w:r>
      <w:r w:rsidRPr="003874AD">
        <w:rPr>
          <w:kern w:val="0"/>
        </w:rPr>
        <w:t xml:space="preserve"> B</w:t>
      </w:r>
      <w:r w:rsidRPr="003874AD">
        <w:rPr>
          <w:rFonts w:cs="宋体"/>
          <w:kern w:val="0"/>
        </w:rPr>
        <w:t>、富民和士大夫价值取向趋同</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、社会阶层的固化强化了艺术分化</w:t>
      </w:r>
      <w:r w:rsidRPr="003874AD">
        <w:rPr>
          <w:rFonts w:cs="宋体"/>
          <w:kern w:val="0"/>
        </w:rPr>
        <w:t xml:space="preserve">         </w:t>
      </w:r>
      <w:r w:rsidRPr="003874AD">
        <w:rPr>
          <w:kern w:val="0"/>
        </w:rPr>
        <w:t>D</w:t>
      </w:r>
      <w:r w:rsidRPr="003874AD">
        <w:rPr>
          <w:rFonts w:cs="宋体"/>
          <w:kern w:val="0"/>
        </w:rPr>
        <w:t>、经济发展和不同需求影响艺术</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16</w:t>
      </w:r>
      <w:r w:rsidRPr="003874AD">
        <w:rPr>
          <w:rFonts w:cs="宋体"/>
          <w:kern w:val="0"/>
        </w:rPr>
        <w:t>、</w:t>
      </w:r>
      <w:r w:rsidRPr="003874AD">
        <w:rPr>
          <w:rFonts w:cs="宋体"/>
          <w:kern w:val="0"/>
        </w:rPr>
        <w:t>“</w:t>
      </w:r>
      <w:r w:rsidRPr="003874AD">
        <w:rPr>
          <w:kern w:val="0"/>
        </w:rPr>
        <w:t>(</w:t>
      </w:r>
      <w:r w:rsidRPr="003874AD">
        <w:rPr>
          <w:rFonts w:cs="宋体"/>
          <w:kern w:val="0"/>
        </w:rPr>
        <w:t>它</w:t>
      </w:r>
      <w:r w:rsidRPr="003874AD">
        <w:rPr>
          <w:kern w:val="0"/>
        </w:rPr>
        <w:t>)</w:t>
      </w:r>
      <w:r w:rsidRPr="003874AD">
        <w:rPr>
          <w:rFonts w:cs="宋体"/>
          <w:kern w:val="0"/>
        </w:rPr>
        <w:t>是一门奇妙的理论，提供了精确一致地解决关于原子、激光、</w:t>
      </w:r>
      <w:r w:rsidRPr="003874AD">
        <w:rPr>
          <w:kern w:val="0"/>
        </w:rPr>
        <w:t>X</w:t>
      </w:r>
      <w:r w:rsidRPr="003874AD">
        <w:rPr>
          <w:rFonts w:cs="宋体"/>
          <w:kern w:val="0"/>
        </w:rPr>
        <w:t>射线、超导性以及其他无数事情的能力，几乎完全使古老的经典物理理论失去了光彩。</w:t>
      </w:r>
      <w:r w:rsidRPr="003874AD">
        <w:rPr>
          <w:rFonts w:cs="宋体"/>
          <w:kern w:val="0"/>
        </w:rPr>
        <w:t>”</w:t>
      </w:r>
      <w:r w:rsidRPr="003874AD">
        <w:rPr>
          <w:rFonts w:cs="宋体"/>
          <w:kern w:val="0"/>
        </w:rPr>
        <w:t>这一理论（</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、对预见物理现象具有决定性意义</w:t>
      </w:r>
      <w:r w:rsidRPr="003874AD">
        <w:rPr>
          <w:kern w:val="0"/>
        </w:rPr>
        <w:t xml:space="preserve">    B</w:t>
      </w:r>
      <w:r w:rsidRPr="003874AD">
        <w:rPr>
          <w:rFonts w:cs="宋体"/>
          <w:kern w:val="0"/>
        </w:rPr>
        <w:t>、对微观世界的认识取得了革命性进步</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、打破了神学对人们的思想禁锢</w:t>
      </w:r>
      <w:r w:rsidRPr="003874AD">
        <w:rPr>
          <w:kern w:val="0"/>
        </w:rPr>
        <w:t xml:space="preserve">      D</w:t>
      </w:r>
      <w:r w:rsidRPr="003874AD">
        <w:rPr>
          <w:rFonts w:cs="宋体"/>
          <w:kern w:val="0"/>
        </w:rPr>
        <w:t>、揭示了时间和空间的本质属性</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17</w:t>
      </w:r>
      <w:r w:rsidRPr="003874AD">
        <w:rPr>
          <w:rFonts w:cs="宋体"/>
          <w:kern w:val="0"/>
        </w:rPr>
        <w:t>、</w:t>
      </w:r>
      <w:r w:rsidRPr="003874AD">
        <w:rPr>
          <w:kern w:val="0"/>
        </w:rPr>
        <w:t xml:space="preserve">          1901---2000</w:t>
      </w:r>
      <w:r w:rsidRPr="003874AD">
        <w:rPr>
          <w:rFonts w:cs="宋体"/>
          <w:kern w:val="0"/>
        </w:rPr>
        <w:t>年诺贝尔自然科学类奖获奖人数统计表</w:t>
      </w:r>
    </w:p>
    <w:tbl>
      <w:tblPr>
        <w:tblW w:w="43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208"/>
        <w:gridCol w:w="1390"/>
        <w:gridCol w:w="1390"/>
        <w:gridCol w:w="1390"/>
        <w:gridCol w:w="1113"/>
      </w:tblGrid>
      <w:tr w:rsidR="000B7CB3" w:rsidRPr="003874AD" w:rsidTr="00E25893">
        <w:trPr>
          <w:trHeight w:val="227"/>
        </w:trPr>
        <w:tc>
          <w:tcPr>
            <w:tcW w:w="1451" w:type="dxa"/>
            <w:vMerge w:val="restart"/>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rFonts w:cs="宋体"/>
                <w:kern w:val="0"/>
              </w:rPr>
              <w:t>年份</w:t>
            </w:r>
          </w:p>
        </w:tc>
        <w:tc>
          <w:tcPr>
            <w:tcW w:w="1101" w:type="dxa"/>
            <w:vMerge w:val="restart"/>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rFonts w:cs="宋体"/>
                <w:kern w:val="0"/>
              </w:rPr>
              <w:t>颁奖总数</w:t>
            </w:r>
          </w:p>
        </w:tc>
        <w:tc>
          <w:tcPr>
            <w:tcW w:w="4819" w:type="dxa"/>
            <w:gridSpan w:val="4"/>
            <w:tcBorders>
              <w:top w:val="single" w:sz="6" w:space="0" w:color="000000"/>
              <w:left w:val="single" w:sz="6" w:space="0" w:color="000000"/>
              <w:bottom w:val="single" w:sz="4" w:space="0" w:color="auto"/>
              <w:right w:val="single" w:sz="6" w:space="0" w:color="000000"/>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rFonts w:cs="宋体"/>
                <w:kern w:val="0"/>
              </w:rPr>
              <w:t>主要国家</w:t>
            </w:r>
          </w:p>
        </w:tc>
      </w:tr>
      <w:tr w:rsidR="000B7CB3" w:rsidRPr="003874AD" w:rsidTr="00E25893">
        <w:trPr>
          <w:trHeight w:val="227"/>
        </w:trPr>
        <w:tc>
          <w:tcPr>
            <w:tcW w:w="1451" w:type="dxa"/>
            <w:vMerge/>
            <w:tcBorders>
              <w:top w:val="single" w:sz="6" w:space="0" w:color="000000"/>
              <w:left w:val="single" w:sz="6" w:space="0" w:color="000000"/>
              <w:bottom w:val="nil"/>
              <w:right w:val="nil"/>
            </w:tcBorders>
          </w:tcPr>
          <w:p w:rsidR="000B7CB3" w:rsidRPr="003874AD" w:rsidRDefault="000B7CB3" w:rsidP="00E25893">
            <w:pPr>
              <w:spacing w:line="360" w:lineRule="auto"/>
              <w:jc w:val="center"/>
              <w:textAlignment w:val="center"/>
              <w:rPr>
                <w:kern w:val="0"/>
              </w:rPr>
            </w:pPr>
          </w:p>
        </w:tc>
        <w:tc>
          <w:tcPr>
            <w:tcW w:w="1101" w:type="dxa"/>
            <w:vMerge/>
            <w:tcBorders>
              <w:top w:val="single" w:sz="6" w:space="0" w:color="000000"/>
              <w:left w:val="single" w:sz="6" w:space="0" w:color="000000"/>
              <w:bottom w:val="nil"/>
              <w:right w:val="nil"/>
            </w:tcBorders>
          </w:tcPr>
          <w:p w:rsidR="000B7CB3" w:rsidRPr="003874AD" w:rsidRDefault="000B7CB3" w:rsidP="00E25893">
            <w:pPr>
              <w:spacing w:line="360" w:lineRule="auto"/>
              <w:jc w:val="center"/>
              <w:textAlignment w:val="center"/>
              <w:rPr>
                <w:kern w:val="0"/>
              </w:rPr>
            </w:pPr>
          </w:p>
        </w:tc>
        <w:tc>
          <w:tcPr>
            <w:tcW w:w="1268" w:type="dxa"/>
            <w:tcBorders>
              <w:top w:val="single" w:sz="4" w:space="0" w:color="auto"/>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rFonts w:cs="宋体"/>
                <w:kern w:val="0"/>
              </w:rPr>
              <w:t>徳</w:t>
            </w:r>
          </w:p>
        </w:tc>
        <w:tc>
          <w:tcPr>
            <w:tcW w:w="1268" w:type="dxa"/>
            <w:tcBorders>
              <w:top w:val="single" w:sz="4" w:space="0" w:color="auto"/>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rFonts w:cs="宋体"/>
                <w:kern w:val="0"/>
              </w:rPr>
              <w:t>英</w:t>
            </w:r>
          </w:p>
        </w:tc>
        <w:tc>
          <w:tcPr>
            <w:tcW w:w="1268" w:type="dxa"/>
            <w:tcBorders>
              <w:top w:val="single" w:sz="4" w:space="0" w:color="auto"/>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rFonts w:cs="宋体"/>
                <w:kern w:val="0"/>
              </w:rPr>
              <w:t>法</w:t>
            </w:r>
          </w:p>
        </w:tc>
        <w:tc>
          <w:tcPr>
            <w:tcW w:w="1015" w:type="dxa"/>
            <w:tcBorders>
              <w:top w:val="single" w:sz="4" w:space="0" w:color="auto"/>
              <w:left w:val="single" w:sz="6" w:space="0" w:color="000000"/>
              <w:bottom w:val="nil"/>
              <w:right w:val="single" w:sz="6" w:space="0" w:color="000000"/>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rFonts w:cs="宋体"/>
                <w:kern w:val="0"/>
              </w:rPr>
              <w:t>美</w:t>
            </w:r>
          </w:p>
        </w:tc>
      </w:tr>
      <w:tr w:rsidR="000B7CB3" w:rsidRPr="003874AD" w:rsidTr="00E25893">
        <w:trPr>
          <w:trHeight w:val="227"/>
        </w:trPr>
        <w:tc>
          <w:tcPr>
            <w:tcW w:w="145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1901</w:t>
            </w:r>
            <w:r w:rsidRPr="003874AD">
              <w:rPr>
                <w:rFonts w:ascii="MS Mincho" w:eastAsia="MS Mincho" w:hAnsi="MS Mincho" w:cs="MS Mincho"/>
                <w:kern w:val="0"/>
              </w:rPr>
              <w:t>〜</w:t>
            </w:r>
            <w:r w:rsidRPr="003874AD">
              <w:rPr>
                <w:kern w:val="0"/>
              </w:rPr>
              <w:t>1920</w:t>
            </w:r>
          </w:p>
        </w:tc>
        <w:tc>
          <w:tcPr>
            <w:tcW w:w="110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61</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19</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8</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10</w:t>
            </w:r>
          </w:p>
        </w:tc>
        <w:tc>
          <w:tcPr>
            <w:tcW w:w="1015" w:type="dxa"/>
            <w:tcBorders>
              <w:top w:val="single" w:sz="6" w:space="0" w:color="000000"/>
              <w:left w:val="single" w:sz="6" w:space="0" w:color="000000"/>
              <w:bottom w:val="nil"/>
              <w:right w:val="single" w:sz="6" w:space="0" w:color="000000"/>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2</w:t>
            </w:r>
          </w:p>
        </w:tc>
      </w:tr>
      <w:tr w:rsidR="000B7CB3" w:rsidRPr="003874AD" w:rsidTr="00E25893">
        <w:trPr>
          <w:trHeight w:val="227"/>
        </w:trPr>
        <w:tc>
          <w:tcPr>
            <w:tcW w:w="145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1921</w:t>
            </w:r>
            <w:r w:rsidRPr="003874AD">
              <w:rPr>
                <w:rFonts w:ascii="MS Mincho" w:eastAsia="MS Mincho" w:hAnsi="MS Mincho" w:cs="MS Mincho"/>
                <w:kern w:val="0"/>
              </w:rPr>
              <w:t>〜</w:t>
            </w:r>
            <w:r w:rsidRPr="003874AD">
              <w:rPr>
                <w:kern w:val="0"/>
              </w:rPr>
              <w:t>1940</w:t>
            </w:r>
          </w:p>
        </w:tc>
        <w:tc>
          <w:tcPr>
            <w:tcW w:w="110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70</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17</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15</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5</w:t>
            </w:r>
          </w:p>
        </w:tc>
        <w:tc>
          <w:tcPr>
            <w:tcW w:w="1015" w:type="dxa"/>
            <w:tcBorders>
              <w:top w:val="single" w:sz="6" w:space="0" w:color="000000"/>
              <w:left w:val="single" w:sz="6" w:space="0" w:color="000000"/>
              <w:bottom w:val="nil"/>
              <w:right w:val="single" w:sz="6" w:space="0" w:color="000000"/>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11</w:t>
            </w:r>
          </w:p>
        </w:tc>
      </w:tr>
      <w:tr w:rsidR="000B7CB3" w:rsidRPr="003874AD" w:rsidTr="00E25893">
        <w:trPr>
          <w:trHeight w:val="227"/>
        </w:trPr>
        <w:tc>
          <w:tcPr>
            <w:tcW w:w="145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1941</w:t>
            </w:r>
            <w:r w:rsidRPr="003874AD">
              <w:rPr>
                <w:rFonts w:ascii="MS Mincho" w:eastAsia="MS Mincho" w:hAnsi="MS Mincho" w:cs="MS Mincho"/>
                <w:kern w:val="0"/>
              </w:rPr>
              <w:t>〜</w:t>
            </w:r>
            <w:r w:rsidRPr="003874AD">
              <w:rPr>
                <w:kern w:val="0"/>
              </w:rPr>
              <w:t>1960</w:t>
            </w:r>
          </w:p>
        </w:tc>
        <w:tc>
          <w:tcPr>
            <w:tcW w:w="110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88</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6</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15</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0</w:t>
            </w:r>
          </w:p>
        </w:tc>
        <w:tc>
          <w:tcPr>
            <w:tcW w:w="1015" w:type="dxa"/>
            <w:tcBorders>
              <w:top w:val="single" w:sz="6" w:space="0" w:color="000000"/>
              <w:left w:val="single" w:sz="6" w:space="0" w:color="000000"/>
              <w:bottom w:val="nil"/>
              <w:right w:val="single" w:sz="6" w:space="0" w:color="000000"/>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42</w:t>
            </w:r>
          </w:p>
        </w:tc>
      </w:tr>
      <w:tr w:rsidR="000B7CB3" w:rsidRPr="003874AD" w:rsidTr="00E25893">
        <w:trPr>
          <w:trHeight w:val="227"/>
        </w:trPr>
        <w:tc>
          <w:tcPr>
            <w:tcW w:w="145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1961</w:t>
            </w:r>
            <w:r w:rsidRPr="003874AD">
              <w:rPr>
                <w:rFonts w:ascii="MS Mincho" w:eastAsia="MS Mincho" w:hAnsi="MS Mincho" w:cs="MS Mincho"/>
                <w:kern w:val="0"/>
              </w:rPr>
              <w:t>〜</w:t>
            </w:r>
            <w:r w:rsidRPr="003874AD">
              <w:rPr>
                <w:kern w:val="0"/>
              </w:rPr>
              <w:t>1980</w:t>
            </w:r>
          </w:p>
        </w:tc>
        <w:tc>
          <w:tcPr>
            <w:tcW w:w="1101"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125</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8</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21</w:t>
            </w:r>
          </w:p>
        </w:tc>
        <w:tc>
          <w:tcPr>
            <w:tcW w:w="1268" w:type="dxa"/>
            <w:tcBorders>
              <w:top w:val="single" w:sz="6" w:space="0" w:color="000000"/>
              <w:left w:val="single" w:sz="6" w:space="0" w:color="000000"/>
              <w:bottom w:val="nil"/>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6</w:t>
            </w:r>
          </w:p>
        </w:tc>
        <w:tc>
          <w:tcPr>
            <w:tcW w:w="1015" w:type="dxa"/>
            <w:tcBorders>
              <w:top w:val="single" w:sz="6" w:space="0" w:color="000000"/>
              <w:left w:val="single" w:sz="6" w:space="0" w:color="000000"/>
              <w:bottom w:val="nil"/>
              <w:right w:val="single" w:sz="6" w:space="0" w:color="000000"/>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65</w:t>
            </w:r>
          </w:p>
        </w:tc>
      </w:tr>
      <w:tr w:rsidR="000B7CB3" w:rsidRPr="003874AD" w:rsidTr="00E25893">
        <w:trPr>
          <w:trHeight w:val="227"/>
        </w:trPr>
        <w:tc>
          <w:tcPr>
            <w:tcW w:w="1451" w:type="dxa"/>
            <w:tcBorders>
              <w:top w:val="single" w:sz="6" w:space="0" w:color="000000"/>
              <w:left w:val="single" w:sz="6" w:space="0" w:color="000000"/>
              <w:bottom w:val="single" w:sz="6" w:space="0" w:color="000000"/>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1981</w:t>
            </w:r>
            <w:r w:rsidRPr="003874AD">
              <w:rPr>
                <w:rFonts w:ascii="MS Mincho" w:eastAsia="MS Mincho" w:hAnsi="MS Mincho" w:cs="MS Mincho"/>
                <w:kern w:val="0"/>
              </w:rPr>
              <w:t>〜</w:t>
            </w:r>
            <w:r w:rsidRPr="003874AD">
              <w:rPr>
                <w:kern w:val="0"/>
              </w:rPr>
              <w:t>2000</w:t>
            </w:r>
          </w:p>
        </w:tc>
        <w:tc>
          <w:tcPr>
            <w:tcW w:w="1101" w:type="dxa"/>
            <w:tcBorders>
              <w:top w:val="single" w:sz="6" w:space="0" w:color="000000"/>
              <w:left w:val="single" w:sz="6" w:space="0" w:color="000000"/>
              <w:bottom w:val="single" w:sz="6" w:space="0" w:color="000000"/>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127</w:t>
            </w:r>
          </w:p>
        </w:tc>
        <w:tc>
          <w:tcPr>
            <w:tcW w:w="1268" w:type="dxa"/>
            <w:tcBorders>
              <w:top w:val="single" w:sz="6" w:space="0" w:color="000000"/>
              <w:left w:val="single" w:sz="6" w:space="0" w:color="000000"/>
              <w:bottom w:val="single" w:sz="6" w:space="0" w:color="000000"/>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14</w:t>
            </w:r>
          </w:p>
        </w:tc>
        <w:tc>
          <w:tcPr>
            <w:tcW w:w="1268" w:type="dxa"/>
            <w:tcBorders>
              <w:top w:val="single" w:sz="6" w:space="0" w:color="000000"/>
              <w:left w:val="single" w:sz="6" w:space="0" w:color="000000"/>
              <w:bottom w:val="single" w:sz="6" w:space="0" w:color="000000"/>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7</w:t>
            </w:r>
          </w:p>
        </w:tc>
        <w:tc>
          <w:tcPr>
            <w:tcW w:w="1268" w:type="dxa"/>
            <w:tcBorders>
              <w:top w:val="single" w:sz="6" w:space="0" w:color="000000"/>
              <w:left w:val="single" w:sz="6" w:space="0" w:color="000000"/>
              <w:bottom w:val="single" w:sz="6" w:space="0" w:color="000000"/>
              <w:right w:val="nil"/>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4</w:t>
            </w:r>
          </w:p>
        </w:tc>
        <w:tc>
          <w:tcPr>
            <w:tcW w:w="10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B7CB3" w:rsidRPr="003874AD" w:rsidRDefault="000B7CB3" w:rsidP="00E25893">
            <w:pPr>
              <w:spacing w:line="360" w:lineRule="auto"/>
              <w:jc w:val="center"/>
              <w:textAlignment w:val="center"/>
              <w:rPr>
                <w:kern w:val="0"/>
              </w:rPr>
            </w:pPr>
            <w:r w:rsidRPr="003874AD">
              <w:rPr>
                <w:kern w:val="0"/>
              </w:rPr>
              <w:t>72</w:t>
            </w:r>
          </w:p>
        </w:tc>
      </w:tr>
    </w:tbl>
    <w:p w:rsidR="000B7CB3" w:rsidRPr="003874AD" w:rsidRDefault="000B7CB3" w:rsidP="000B7CB3">
      <w:pPr>
        <w:spacing w:line="360" w:lineRule="auto"/>
        <w:ind w:firstLineChars="200" w:firstLine="420"/>
        <w:textAlignment w:val="center"/>
        <w:rPr>
          <w:kern w:val="0"/>
        </w:rPr>
      </w:pPr>
      <w:r w:rsidRPr="003874AD">
        <w:rPr>
          <w:rFonts w:cs="宋体"/>
          <w:kern w:val="0"/>
        </w:rPr>
        <w:t>从上表中可以得出的结论是（</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、欧美主要国家科技发展趋于平衡</w:t>
      </w:r>
      <w:r w:rsidRPr="003874AD">
        <w:rPr>
          <w:kern w:val="0"/>
        </w:rPr>
        <w:t xml:space="preserve">      B</w:t>
      </w:r>
      <w:r w:rsidRPr="003874AD">
        <w:rPr>
          <w:rFonts w:cs="宋体"/>
          <w:kern w:val="0"/>
        </w:rPr>
        <w:t>、欧美国家一直拥有世界科技优势</w:t>
      </w:r>
    </w:p>
    <w:p w:rsidR="000B7CB3" w:rsidRPr="003874AD" w:rsidRDefault="000B7CB3" w:rsidP="000B7CB3">
      <w:pPr>
        <w:spacing w:line="360" w:lineRule="auto"/>
        <w:ind w:firstLineChars="200" w:firstLine="420"/>
        <w:textAlignment w:val="center"/>
        <w:rPr>
          <w:kern w:val="0"/>
        </w:rPr>
      </w:pPr>
      <w:r w:rsidRPr="003874AD">
        <w:rPr>
          <w:kern w:val="0"/>
        </w:rPr>
        <w:lastRenderedPageBreak/>
        <w:t>C</w:t>
      </w:r>
      <w:r w:rsidRPr="003874AD">
        <w:rPr>
          <w:rFonts w:cs="宋体"/>
          <w:kern w:val="0"/>
        </w:rPr>
        <w:t>、第三次科技革命使科技合作加强</w:t>
      </w:r>
      <w:r w:rsidRPr="003874AD">
        <w:rPr>
          <w:kern w:val="0"/>
        </w:rPr>
        <w:t xml:space="preserve">      D</w:t>
      </w:r>
      <w:r w:rsidRPr="003874AD">
        <w:rPr>
          <w:rFonts w:cs="宋体"/>
          <w:kern w:val="0"/>
        </w:rPr>
        <w:t>、美国在科技发展中逐渐胜出</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18</w:t>
      </w:r>
      <w:r w:rsidRPr="003874AD">
        <w:rPr>
          <w:rFonts w:cs="宋体"/>
          <w:kern w:val="0"/>
        </w:rPr>
        <w:t>、</w:t>
      </w:r>
      <w:r w:rsidRPr="003874AD">
        <w:rPr>
          <w:kern w:val="0"/>
        </w:rPr>
        <w:t>1876</w:t>
      </w:r>
      <w:r w:rsidRPr="003874AD">
        <w:rPr>
          <w:rFonts w:cs="宋体"/>
          <w:kern w:val="0"/>
        </w:rPr>
        <w:t>年当郭嵩焘以公使衔出使英国时，当时文士们刻薄地讥笑他弃圣贤之帮而追随于洋鬼，然李鸿章认为他是当世所识英豪，与洋务相近而知政体者，以筠仙（郭嵩焘）为最。这提示我们，对历史人物的评价应（</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、以历史亲历者标准来衡量</w:t>
      </w:r>
      <w:r w:rsidRPr="003874AD">
        <w:rPr>
          <w:kern w:val="0"/>
        </w:rPr>
        <w:t xml:space="preserve">        B</w:t>
      </w:r>
      <w:r w:rsidRPr="003874AD">
        <w:rPr>
          <w:rFonts w:cs="宋体"/>
          <w:kern w:val="0"/>
        </w:rPr>
        <w:t>、以公正客观标准来考察</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、考虑评判者所处的不同时代</w:t>
      </w:r>
      <w:r w:rsidRPr="003874AD">
        <w:rPr>
          <w:kern w:val="0"/>
        </w:rPr>
        <w:t xml:space="preserve">      D</w:t>
      </w:r>
      <w:r w:rsidRPr="003874AD">
        <w:rPr>
          <w:rFonts w:cs="宋体"/>
          <w:kern w:val="0"/>
        </w:rPr>
        <w:t>、注重评判者的阶级派别</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19</w:t>
      </w:r>
      <w:r w:rsidRPr="003874AD">
        <w:rPr>
          <w:rFonts w:cs="宋体"/>
          <w:kern w:val="0"/>
        </w:rPr>
        <w:t>、</w:t>
      </w:r>
      <w:r w:rsidRPr="003874AD">
        <w:rPr>
          <w:kern w:val="0"/>
        </w:rPr>
        <w:t>1915</w:t>
      </w:r>
      <w:r w:rsidRPr="003874AD">
        <w:rPr>
          <w:rFonts w:cs="宋体"/>
          <w:kern w:val="0"/>
        </w:rPr>
        <w:t>年，各地国民代表进行国体投票时，会场内外布满军警</w:t>
      </w:r>
      <w:r w:rsidRPr="003874AD">
        <w:rPr>
          <w:rFonts w:cs="宋体"/>
          <w:kern w:val="0"/>
        </w:rPr>
        <w:t>……</w:t>
      </w:r>
      <w:r w:rsidRPr="003874AD">
        <w:rPr>
          <w:rFonts w:cs="宋体"/>
          <w:kern w:val="0"/>
        </w:rPr>
        <w:t>官员作称颂君主制、诋毁共和制的演说</w:t>
      </w:r>
      <w:r w:rsidRPr="003874AD">
        <w:rPr>
          <w:rFonts w:cs="宋体"/>
          <w:kern w:val="0"/>
        </w:rPr>
        <w:t>……</w:t>
      </w:r>
      <w:r w:rsidRPr="003874AD">
        <w:rPr>
          <w:rFonts w:cs="宋体"/>
          <w:kern w:val="0"/>
        </w:rPr>
        <w:t>给每个投票人发</w:t>
      </w:r>
      <w:r w:rsidRPr="003874AD">
        <w:rPr>
          <w:kern w:val="0"/>
        </w:rPr>
        <w:t>500</w:t>
      </w:r>
      <w:r w:rsidRPr="003874AD">
        <w:rPr>
          <w:rFonts w:cs="宋体"/>
          <w:kern w:val="0"/>
        </w:rPr>
        <w:t>元大洋</w:t>
      </w:r>
      <w:r w:rsidRPr="003874AD">
        <w:rPr>
          <w:rFonts w:cs="宋体"/>
          <w:kern w:val="0"/>
        </w:rPr>
        <w:t>……</w:t>
      </w:r>
      <w:r w:rsidRPr="003874AD">
        <w:rPr>
          <w:rFonts w:cs="宋体"/>
          <w:kern w:val="0"/>
        </w:rPr>
        <w:t>各省国民代表共</w:t>
      </w:r>
      <w:r w:rsidRPr="003874AD">
        <w:rPr>
          <w:kern w:val="0"/>
        </w:rPr>
        <w:t>1993</w:t>
      </w:r>
      <w:r w:rsidRPr="003874AD">
        <w:rPr>
          <w:rFonts w:cs="宋体"/>
          <w:kern w:val="0"/>
        </w:rPr>
        <w:t>人，赞成君主立宪的票正好</w:t>
      </w:r>
      <w:r w:rsidRPr="003874AD">
        <w:rPr>
          <w:kern w:val="0"/>
        </w:rPr>
        <w:t>1993</w:t>
      </w:r>
      <w:r w:rsidRPr="003874AD">
        <w:rPr>
          <w:rFonts w:cs="宋体"/>
          <w:kern w:val="0"/>
        </w:rPr>
        <w:t>张。材料从侧面印证（</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、北洋政府倒行逆施</w:t>
      </w:r>
      <w:r w:rsidRPr="003874AD">
        <w:rPr>
          <w:kern w:val="0"/>
        </w:rPr>
        <w:t xml:space="preserve">                    B</w:t>
      </w:r>
      <w:r w:rsidRPr="003874AD">
        <w:rPr>
          <w:rFonts w:cs="宋体"/>
          <w:kern w:val="0"/>
        </w:rPr>
        <w:t>、共和制不乏拥护者</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、君主立宪已成国民共识</w:t>
      </w:r>
      <w:r w:rsidRPr="003874AD">
        <w:rPr>
          <w:kern w:val="0"/>
        </w:rPr>
        <w:t xml:space="preserve">                D</w:t>
      </w:r>
      <w:r w:rsidRPr="003874AD">
        <w:rPr>
          <w:rFonts w:cs="宋体"/>
          <w:kern w:val="0"/>
        </w:rPr>
        <w:t>、民主宪政不适合中国国情</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20</w:t>
      </w:r>
      <w:r w:rsidRPr="003874AD">
        <w:rPr>
          <w:rFonts w:cs="宋体"/>
          <w:kern w:val="0"/>
        </w:rPr>
        <w:t>、对中西学的态度是区分近代中国不同政治派别的依据之一。下列言论属于维新派的是</w:t>
      </w:r>
      <w:r w:rsidRPr="003874AD">
        <w:rPr>
          <w:kern w:val="0"/>
        </w:rPr>
        <w:t xml:space="preserve"> </w:t>
      </w:r>
      <w:r w:rsidRPr="003874AD">
        <w:rPr>
          <w:rFonts w:cs="宋体"/>
          <w:kern w:val="0"/>
        </w:rPr>
        <w:t>（</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w:t>
      </w:r>
      <w:r w:rsidRPr="003874AD">
        <w:rPr>
          <w:rFonts w:cs="宋体"/>
          <w:kern w:val="0"/>
        </w:rPr>
        <w:t>“</w:t>
      </w:r>
      <w:r w:rsidRPr="003874AD">
        <w:rPr>
          <w:rFonts w:cs="宋体"/>
          <w:kern w:val="0"/>
        </w:rPr>
        <w:t>中学为内学，西学为外学；中学治身心，西学应世事</w:t>
      </w:r>
      <w:r w:rsidRPr="003874AD">
        <w:rPr>
          <w:rFonts w:cs="宋体"/>
          <w:kern w:val="0"/>
        </w:rPr>
        <w:t>”</w:t>
      </w:r>
      <w:r w:rsidRPr="003874AD">
        <w:rPr>
          <w:kern w:val="0"/>
        </w:rPr>
        <w:t xml:space="preserve"> </w:t>
      </w:r>
    </w:p>
    <w:p w:rsidR="000B7CB3" w:rsidRPr="003874AD" w:rsidRDefault="000B7CB3" w:rsidP="000B7CB3">
      <w:pPr>
        <w:spacing w:line="360" w:lineRule="auto"/>
        <w:ind w:firstLineChars="200" w:firstLine="420"/>
        <w:textAlignment w:val="center"/>
        <w:rPr>
          <w:kern w:val="0"/>
        </w:rPr>
      </w:pPr>
      <w:r w:rsidRPr="003874AD">
        <w:rPr>
          <w:kern w:val="0"/>
        </w:rPr>
        <w:t>B</w:t>
      </w:r>
      <w:r w:rsidRPr="003874AD">
        <w:rPr>
          <w:rFonts w:cs="宋体"/>
          <w:kern w:val="0"/>
        </w:rPr>
        <w:t>、</w:t>
      </w:r>
      <w:r w:rsidRPr="003874AD">
        <w:rPr>
          <w:rFonts w:cs="宋体"/>
          <w:kern w:val="0"/>
        </w:rPr>
        <w:t>“</w:t>
      </w:r>
      <w:r w:rsidRPr="003874AD">
        <w:rPr>
          <w:rFonts w:cs="宋体"/>
          <w:kern w:val="0"/>
        </w:rPr>
        <w:t>吾国固有之文明，正足以救西洋文明之弊，济西洋文明之穷者</w:t>
      </w:r>
      <w:r w:rsidRPr="003874AD">
        <w:rPr>
          <w:rFonts w:cs="宋体"/>
          <w:kern w:val="0"/>
        </w:rPr>
        <w:t>”</w:t>
      </w:r>
      <w:r w:rsidRPr="003874AD">
        <w:rPr>
          <w:kern w:val="0"/>
        </w:rPr>
        <w:t xml:space="preserve"> </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w:t>
      </w:r>
      <w:r w:rsidRPr="003874AD">
        <w:rPr>
          <w:rFonts w:cs="宋体"/>
          <w:kern w:val="0"/>
        </w:rPr>
        <w:t>“</w:t>
      </w:r>
      <w:r w:rsidRPr="003874AD">
        <w:rPr>
          <w:rFonts w:cs="宋体"/>
          <w:kern w:val="0"/>
        </w:rPr>
        <w:t>中学有中学之体用，西学有西学之体用，分之则并立，合之则两亡</w:t>
      </w:r>
      <w:r w:rsidRPr="003874AD">
        <w:rPr>
          <w:rFonts w:cs="宋体"/>
          <w:kern w:val="0"/>
        </w:rPr>
        <w:t>”</w:t>
      </w:r>
      <w:r w:rsidRPr="003874AD">
        <w:rPr>
          <w:kern w:val="0"/>
        </w:rPr>
        <w:t xml:space="preserve"> </w:t>
      </w:r>
    </w:p>
    <w:p w:rsidR="000B7CB3" w:rsidRPr="003874AD" w:rsidRDefault="000B7CB3" w:rsidP="000B7CB3">
      <w:pPr>
        <w:spacing w:line="360" w:lineRule="auto"/>
        <w:ind w:firstLineChars="200" w:firstLine="420"/>
        <w:textAlignment w:val="center"/>
        <w:rPr>
          <w:kern w:val="0"/>
        </w:rPr>
      </w:pPr>
      <w:r w:rsidRPr="003874AD">
        <w:rPr>
          <w:kern w:val="0"/>
        </w:rPr>
        <w:t>D</w:t>
      </w:r>
      <w:r w:rsidRPr="003874AD">
        <w:rPr>
          <w:rFonts w:cs="宋体"/>
          <w:kern w:val="0"/>
        </w:rPr>
        <w:t>、</w:t>
      </w:r>
      <w:r w:rsidRPr="003874AD">
        <w:rPr>
          <w:rFonts w:cs="宋体"/>
          <w:kern w:val="0"/>
        </w:rPr>
        <w:t>“</w:t>
      </w:r>
      <w:r w:rsidRPr="003874AD">
        <w:rPr>
          <w:rFonts w:cs="宋体"/>
          <w:kern w:val="0"/>
        </w:rPr>
        <w:t>近代欧洲之所以优越他族者，科学之兴，其功不在人权说下，若舟车之有两轮也</w:t>
      </w:r>
      <w:r w:rsidRPr="003874AD">
        <w:rPr>
          <w:rFonts w:cs="宋体"/>
          <w:kern w:val="0"/>
        </w:rPr>
        <w:t>”</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21</w:t>
      </w:r>
      <w:r w:rsidRPr="003874AD">
        <w:rPr>
          <w:rFonts w:cs="宋体"/>
          <w:kern w:val="0"/>
        </w:rPr>
        <w:t>、下图为某一著作目录节选。据此判断该著作的作者是（</w:t>
      </w:r>
      <w:r w:rsidRPr="003874AD">
        <w:rPr>
          <w:kern w:val="0"/>
        </w:rPr>
        <w:t xml:space="preserve">    </w:t>
      </w:r>
      <w:r w:rsidRPr="003874AD">
        <w:rPr>
          <w:rFonts w:cs="宋体"/>
          <w:kern w:val="0"/>
        </w:rPr>
        <w:t>）</w:t>
      </w:r>
    </w:p>
    <w:p w:rsidR="000B7CB3" w:rsidRPr="003874AD" w:rsidRDefault="002C1018" w:rsidP="000B7CB3">
      <w:pPr>
        <w:spacing w:line="360" w:lineRule="auto"/>
        <w:ind w:firstLineChars="200" w:firstLine="420"/>
        <w:jc w:val="center"/>
        <w:textAlignment w:val="center"/>
        <w:rPr>
          <w:kern w:val="0"/>
        </w:rPr>
      </w:pPr>
      <w:r>
        <w:rPr>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高中试卷网 http://sj.fjjy.org" style="width:257.45pt;height:126.7pt;visibility:visible">
            <v:imagedata r:id="rId6" o:title=""/>
            <o:lock v:ext="edit" aspectratio="f"/>
          </v:shape>
        </w:pict>
      </w:r>
    </w:p>
    <w:p w:rsidR="000B7CB3" w:rsidRPr="003874AD" w:rsidRDefault="000B7CB3" w:rsidP="000B7CB3">
      <w:pPr>
        <w:spacing w:line="360" w:lineRule="auto"/>
        <w:ind w:firstLineChars="200" w:firstLine="420"/>
        <w:textAlignment w:val="center"/>
        <w:rPr>
          <w:kern w:val="0"/>
        </w:rPr>
      </w:pPr>
      <w:r w:rsidRPr="003874AD">
        <w:rPr>
          <w:kern w:val="0"/>
        </w:rPr>
        <w:lastRenderedPageBreak/>
        <w:t>A</w:t>
      </w:r>
      <w:r w:rsidRPr="003874AD">
        <w:rPr>
          <w:rFonts w:cs="宋体"/>
          <w:kern w:val="0"/>
        </w:rPr>
        <w:t>．孙中山</w:t>
      </w:r>
      <w:r w:rsidRPr="003874AD">
        <w:rPr>
          <w:kern w:val="0"/>
        </w:rPr>
        <w:t xml:space="preserve">        B</w:t>
      </w:r>
      <w:r w:rsidRPr="003874AD">
        <w:rPr>
          <w:rFonts w:cs="宋体"/>
          <w:kern w:val="0"/>
        </w:rPr>
        <w:t>．毛泽东</w:t>
      </w:r>
      <w:r w:rsidRPr="003874AD">
        <w:rPr>
          <w:kern w:val="0"/>
        </w:rPr>
        <w:t xml:space="preserve">     C</w:t>
      </w:r>
      <w:r w:rsidRPr="003874AD">
        <w:rPr>
          <w:rFonts w:cs="宋体"/>
          <w:kern w:val="0"/>
        </w:rPr>
        <w:t>．邓小平</w:t>
      </w:r>
      <w:r w:rsidRPr="003874AD">
        <w:rPr>
          <w:kern w:val="0"/>
        </w:rPr>
        <w:t xml:space="preserve">           D</w:t>
      </w:r>
      <w:r w:rsidRPr="003874AD">
        <w:rPr>
          <w:rFonts w:cs="宋体"/>
          <w:kern w:val="0"/>
        </w:rPr>
        <w:t>．江泽民</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22</w:t>
      </w:r>
      <w:r w:rsidRPr="003874AD">
        <w:rPr>
          <w:rFonts w:cs="宋体"/>
          <w:kern w:val="0"/>
        </w:rPr>
        <w:t>、</w:t>
      </w:r>
      <w:r w:rsidRPr="003874AD">
        <w:rPr>
          <w:kern w:val="0"/>
        </w:rPr>
        <w:t>1923</w:t>
      </w:r>
      <w:r w:rsidRPr="003874AD">
        <w:rPr>
          <w:rFonts w:cs="宋体"/>
          <w:kern w:val="0"/>
        </w:rPr>
        <w:t>年底，孙中山认为：</w:t>
      </w:r>
      <w:r w:rsidRPr="003874AD">
        <w:rPr>
          <w:rFonts w:cs="宋体"/>
          <w:kern w:val="0"/>
        </w:rPr>
        <w:t>“</w:t>
      </w:r>
      <w:r w:rsidRPr="003874AD">
        <w:rPr>
          <w:rFonts w:cs="宋体"/>
          <w:kern w:val="0"/>
        </w:rPr>
        <w:t>俄革命六年成功，而我则十二年尚未成功，何以故？则由于我党组织之方法不善，前此因无可仿效。法国革命八十年成功，美国革命血战八年而始得独立，因均无一定成功之方法。惟今俄国有之，殊可为我党师法。</w:t>
      </w:r>
      <w:r w:rsidRPr="003874AD">
        <w:rPr>
          <w:rFonts w:cs="宋体"/>
          <w:kern w:val="0"/>
        </w:rPr>
        <w:t>”</w:t>
      </w:r>
      <w:r w:rsidRPr="003874AD">
        <w:rPr>
          <w:rFonts w:cs="宋体"/>
          <w:kern w:val="0"/>
        </w:rPr>
        <w:t>其意在（</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．联俄联共，走俄国式革命道路</w:t>
      </w:r>
      <w:r w:rsidRPr="003874AD">
        <w:rPr>
          <w:kern w:val="0"/>
        </w:rPr>
        <w:t xml:space="preserve">       B</w:t>
      </w:r>
      <w:r w:rsidRPr="003874AD">
        <w:rPr>
          <w:rFonts w:cs="宋体"/>
          <w:kern w:val="0"/>
        </w:rPr>
        <w:t>．把旧民主主义革命转变为新民主主义革命</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．改组国民党</w:t>
      </w:r>
      <w:r w:rsidRPr="003874AD">
        <w:rPr>
          <w:kern w:val="0"/>
        </w:rPr>
        <w:t xml:space="preserve">                       D</w:t>
      </w:r>
      <w:r w:rsidRPr="003874AD">
        <w:rPr>
          <w:rFonts w:cs="宋体"/>
          <w:kern w:val="0"/>
        </w:rPr>
        <w:t>．放弃美国、法国式的民主制</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23</w:t>
      </w:r>
      <w:r w:rsidRPr="003874AD">
        <w:rPr>
          <w:rFonts w:cs="宋体"/>
          <w:kern w:val="0"/>
        </w:rPr>
        <w:t>、</w:t>
      </w:r>
      <w:r w:rsidRPr="003874AD">
        <w:rPr>
          <w:kern w:val="0"/>
        </w:rPr>
        <w:t>1992</w:t>
      </w:r>
      <w:r w:rsidRPr="003874AD">
        <w:rPr>
          <w:rFonts w:cs="宋体"/>
          <w:kern w:val="0"/>
        </w:rPr>
        <w:t>年初，邓小平在南方谈话中指出：</w:t>
      </w:r>
      <w:r w:rsidRPr="003874AD">
        <w:rPr>
          <w:rFonts w:cs="宋体"/>
          <w:kern w:val="0"/>
        </w:rPr>
        <w:t>“</w:t>
      </w:r>
      <w:r w:rsidRPr="003874AD">
        <w:rPr>
          <w:rFonts w:cs="宋体"/>
          <w:kern w:val="0"/>
        </w:rPr>
        <w:t>社会主义的本质是解放生产力，发展生产力。消灭剥削，消除两极分化，最终达到共同富裕。</w:t>
      </w:r>
      <w:r w:rsidRPr="003874AD">
        <w:rPr>
          <w:rFonts w:cs="宋体"/>
          <w:kern w:val="0"/>
        </w:rPr>
        <w:t>”</w:t>
      </w:r>
      <w:r w:rsidRPr="003874AD">
        <w:rPr>
          <w:rFonts w:cs="宋体"/>
          <w:kern w:val="0"/>
        </w:rPr>
        <w:t>这一概括对社会主义传统认识的突破主要体现在（</w:t>
      </w:r>
      <w:r w:rsidRPr="003874AD">
        <w:rPr>
          <w:kern w:val="0"/>
        </w:rPr>
        <w:t xml:space="preserve">    </w:t>
      </w:r>
      <w:r w:rsidRPr="003874AD">
        <w:rPr>
          <w:rFonts w:cs="宋体"/>
          <w:kern w:val="0"/>
        </w:rPr>
        <w:t>）</w:t>
      </w:r>
    </w:p>
    <w:p w:rsidR="000B7CB3" w:rsidRPr="003874AD" w:rsidRDefault="000B7CB3" w:rsidP="000B7CB3">
      <w:pPr>
        <w:spacing w:line="360" w:lineRule="auto"/>
        <w:ind w:firstLineChars="200" w:firstLine="420"/>
        <w:textAlignment w:val="center"/>
        <w:rPr>
          <w:kern w:val="0"/>
        </w:rPr>
      </w:pPr>
      <w:r w:rsidRPr="003874AD">
        <w:rPr>
          <w:kern w:val="0"/>
        </w:rPr>
        <w:t>A</w:t>
      </w:r>
      <w:r w:rsidRPr="003874AD">
        <w:rPr>
          <w:rFonts w:cs="宋体"/>
          <w:kern w:val="0"/>
        </w:rPr>
        <w:t>、破除了脱离生产力水平抽象谈论社会主义的认识</w:t>
      </w:r>
    </w:p>
    <w:p w:rsidR="000B7CB3" w:rsidRPr="003874AD" w:rsidRDefault="000B7CB3" w:rsidP="000B7CB3">
      <w:pPr>
        <w:spacing w:line="360" w:lineRule="auto"/>
        <w:ind w:firstLineChars="200" w:firstLine="420"/>
        <w:textAlignment w:val="center"/>
        <w:rPr>
          <w:kern w:val="0"/>
        </w:rPr>
      </w:pPr>
      <w:r w:rsidRPr="003874AD">
        <w:rPr>
          <w:kern w:val="0"/>
        </w:rPr>
        <w:t>B</w:t>
      </w:r>
      <w:r w:rsidRPr="003874AD">
        <w:rPr>
          <w:rFonts w:cs="宋体"/>
          <w:kern w:val="0"/>
        </w:rPr>
        <w:t>、打破了对公有制的崇拜</w:t>
      </w:r>
    </w:p>
    <w:p w:rsidR="000B7CB3" w:rsidRPr="003874AD" w:rsidRDefault="000B7CB3" w:rsidP="000B7CB3">
      <w:pPr>
        <w:spacing w:line="360" w:lineRule="auto"/>
        <w:ind w:firstLineChars="200" w:firstLine="420"/>
        <w:textAlignment w:val="center"/>
        <w:rPr>
          <w:kern w:val="0"/>
        </w:rPr>
      </w:pPr>
      <w:r w:rsidRPr="003874AD">
        <w:rPr>
          <w:kern w:val="0"/>
        </w:rPr>
        <w:t>C</w:t>
      </w:r>
      <w:r w:rsidRPr="003874AD">
        <w:rPr>
          <w:rFonts w:cs="宋体"/>
          <w:kern w:val="0"/>
        </w:rPr>
        <w:t>、摆脱了长期以来重视阶级斗争的认识</w:t>
      </w:r>
    </w:p>
    <w:p w:rsidR="000B7CB3" w:rsidRPr="003874AD" w:rsidRDefault="000B7CB3" w:rsidP="000B7CB3">
      <w:pPr>
        <w:spacing w:line="360" w:lineRule="auto"/>
        <w:ind w:firstLineChars="200" w:firstLine="420"/>
        <w:textAlignment w:val="center"/>
        <w:rPr>
          <w:kern w:val="0"/>
        </w:rPr>
      </w:pPr>
      <w:r w:rsidRPr="003874AD">
        <w:rPr>
          <w:kern w:val="0"/>
        </w:rPr>
        <w:t>D</w:t>
      </w:r>
      <w:r w:rsidRPr="003874AD">
        <w:rPr>
          <w:rFonts w:cs="宋体"/>
          <w:kern w:val="0"/>
        </w:rPr>
        <w:t>、打破了对计划经济的崇拜</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rFonts w:ascii="宋体"/>
          <w:kern w:val="0"/>
        </w:rPr>
      </w:pPr>
      <w:r w:rsidRPr="003874AD">
        <w:rPr>
          <w:kern w:val="0"/>
        </w:rPr>
        <w:t>24</w:t>
      </w:r>
      <w:r w:rsidRPr="003874AD">
        <w:rPr>
          <w:rFonts w:cs="宋体"/>
          <w:kern w:val="0"/>
        </w:rPr>
        <w:t>、</w:t>
      </w:r>
      <w:r w:rsidRPr="003874AD">
        <w:rPr>
          <w:rFonts w:ascii="宋体" w:hAnsi="宋体" w:cs="宋体"/>
          <w:kern w:val="0"/>
        </w:rPr>
        <w:t>1951年，世界保卫和平委员会主席的弗雷德里克</w:t>
      </w:r>
      <w:r w:rsidRPr="003874AD">
        <w:rPr>
          <w:rFonts w:ascii="宋体" w:cs="宋体"/>
          <w:kern w:val="0"/>
        </w:rPr>
        <w:t>·</w:t>
      </w:r>
      <w:r w:rsidRPr="003874AD">
        <w:rPr>
          <w:rFonts w:ascii="宋体" w:hAnsi="宋体" w:cs="宋体"/>
          <w:kern w:val="0"/>
        </w:rPr>
        <w:t>约里奥</w:t>
      </w:r>
      <w:r w:rsidRPr="003874AD">
        <w:rPr>
          <w:rFonts w:ascii="宋体" w:cs="宋体"/>
          <w:kern w:val="0"/>
        </w:rPr>
        <w:t>·</w:t>
      </w:r>
      <w:r w:rsidRPr="003874AD">
        <w:rPr>
          <w:rFonts w:ascii="宋体" w:hAnsi="宋体" w:cs="宋体"/>
          <w:kern w:val="0"/>
        </w:rPr>
        <w:t>居里对杨承宗说：“你回去转告毛泽东，你们要保卫和平，要反对原子弹，就要自己有原子弹。原子弹也不是那么可怕的，原子弹的原理也不是美国人发明的。”从此新中国开始思考核技术的开发。这是基于当时（　　）</w:t>
      </w:r>
    </w:p>
    <w:p w:rsidR="000B7CB3" w:rsidRPr="003874AD" w:rsidRDefault="000B7CB3" w:rsidP="000B7CB3">
      <w:pPr>
        <w:spacing w:line="360" w:lineRule="auto"/>
        <w:ind w:firstLineChars="200" w:firstLine="420"/>
        <w:textAlignment w:val="center"/>
        <w:rPr>
          <w:rFonts w:ascii="宋体"/>
          <w:kern w:val="0"/>
        </w:rPr>
      </w:pPr>
      <w:r w:rsidRPr="003874AD">
        <w:rPr>
          <w:rFonts w:ascii="宋体" w:hAnsi="宋体" w:cs="宋体"/>
          <w:kern w:val="0"/>
        </w:rPr>
        <w:t>A、赶英超美的狂热                       B、美苏冷战的升级</w:t>
      </w:r>
    </w:p>
    <w:p w:rsidR="000B7CB3" w:rsidRPr="003874AD" w:rsidRDefault="000B7CB3" w:rsidP="000B7CB3">
      <w:pPr>
        <w:spacing w:line="360" w:lineRule="auto"/>
        <w:ind w:firstLineChars="200" w:firstLine="420"/>
        <w:textAlignment w:val="center"/>
        <w:rPr>
          <w:kern w:val="0"/>
        </w:rPr>
      </w:pPr>
      <w:r w:rsidRPr="003874AD">
        <w:rPr>
          <w:rFonts w:ascii="宋体" w:hAnsi="宋体" w:cs="宋体"/>
          <w:kern w:val="0"/>
        </w:rPr>
        <w:t>C、经济发展的需要                       D、朝鲜战争的危局</w:t>
      </w:r>
    </w:p>
    <w:p w:rsidR="000B7CB3" w:rsidRPr="003874AD" w:rsidRDefault="000B7CB3" w:rsidP="000B7CB3">
      <w:pPr>
        <w:pStyle w:val="a7"/>
        <w:spacing w:before="0" w:beforeAutospacing="0" w:after="0" w:afterAutospacing="0" w:line="360" w:lineRule="auto"/>
        <w:ind w:firstLineChars="200" w:firstLine="480"/>
        <w:jc w:val="both"/>
        <w:textAlignment w:val="center"/>
      </w:pPr>
    </w:p>
    <w:p w:rsidR="000B7CB3" w:rsidRPr="003874AD" w:rsidRDefault="000B7CB3" w:rsidP="000B7CB3">
      <w:pPr>
        <w:pStyle w:val="a7"/>
        <w:spacing w:before="0" w:beforeAutospacing="0" w:after="0" w:afterAutospacing="0" w:line="360" w:lineRule="auto"/>
        <w:ind w:firstLineChars="200" w:firstLine="480"/>
        <w:jc w:val="both"/>
        <w:textAlignment w:val="center"/>
        <w:rPr>
          <w:sz w:val="21"/>
          <w:szCs w:val="21"/>
        </w:rPr>
      </w:pPr>
      <w:r w:rsidRPr="003874AD">
        <w:t>25、</w:t>
      </w:r>
      <w:r w:rsidRPr="003874AD">
        <w:rPr>
          <w:sz w:val="21"/>
          <w:szCs w:val="21"/>
        </w:rPr>
        <w:t>下侧框内所叙内容为某美术流派具有的一些特征。下列作品中属于该流派的是　(　　)</w:t>
      </w:r>
    </w:p>
    <w:p w:rsidR="000B7CB3" w:rsidRPr="003874AD" w:rsidRDefault="002C1018" w:rsidP="000B7CB3">
      <w:pPr>
        <w:pStyle w:val="a7"/>
        <w:spacing w:before="0" w:beforeAutospacing="0" w:after="0" w:afterAutospacing="0" w:line="360" w:lineRule="auto"/>
        <w:ind w:firstLineChars="200" w:firstLine="420"/>
        <w:jc w:val="center"/>
        <w:textAlignment w:val="center"/>
        <w:rPr>
          <w:sz w:val="21"/>
          <w:szCs w:val="21"/>
        </w:rPr>
      </w:pPr>
      <w:r>
        <w:rPr>
          <w:sz w:val="21"/>
          <w:szCs w:val="21"/>
        </w:rPr>
        <w:pict>
          <v:shape id="_x0000_i1026" type="#_x0000_t75" alt="高中试卷网 http://sj.fjjy.org" style="width:263.25pt;height:76.6pt">
            <v:imagedata r:id="rId7" o:title=""/>
          </v:shape>
        </w:pict>
      </w:r>
    </w:p>
    <w:p w:rsidR="000B7CB3" w:rsidRPr="003874AD" w:rsidRDefault="000B7CB3" w:rsidP="000B7CB3">
      <w:pPr>
        <w:pStyle w:val="a7"/>
        <w:spacing w:before="0" w:beforeAutospacing="0" w:after="0" w:afterAutospacing="0" w:line="360" w:lineRule="auto"/>
        <w:ind w:firstLineChars="200" w:firstLine="420"/>
        <w:jc w:val="both"/>
        <w:textAlignment w:val="center"/>
        <w:rPr>
          <w:sz w:val="21"/>
          <w:szCs w:val="21"/>
        </w:rPr>
      </w:pPr>
    </w:p>
    <w:p w:rsidR="000B7CB3" w:rsidRPr="003874AD" w:rsidRDefault="000B7CB3" w:rsidP="000B7CB3">
      <w:pPr>
        <w:pStyle w:val="a7"/>
        <w:spacing w:before="0" w:beforeAutospacing="0" w:after="0" w:afterAutospacing="0" w:line="360" w:lineRule="auto"/>
        <w:ind w:firstLineChars="200" w:firstLine="420"/>
        <w:jc w:val="both"/>
        <w:textAlignment w:val="center"/>
        <w:rPr>
          <w:sz w:val="21"/>
          <w:szCs w:val="21"/>
        </w:rPr>
      </w:pPr>
      <w:r w:rsidRPr="003874AD">
        <w:rPr>
          <w:sz w:val="21"/>
          <w:szCs w:val="21"/>
        </w:rPr>
        <w:t>A、《自由引导人民》</w:t>
      </w:r>
      <w:r w:rsidRPr="003874AD">
        <w:rPr>
          <w:sz w:val="21"/>
          <w:szCs w:val="21"/>
        </w:rPr>
        <w:tab/>
        <w:t xml:space="preserve">     B、《拾穗者》    C、《向日葵》</w:t>
      </w:r>
      <w:r w:rsidRPr="003874AD">
        <w:rPr>
          <w:sz w:val="21"/>
          <w:szCs w:val="21"/>
        </w:rPr>
        <w:tab/>
        <w:t xml:space="preserve">   D、《格尔尼卡》</w:t>
      </w:r>
    </w:p>
    <w:p w:rsidR="000B7CB3" w:rsidRPr="003874AD" w:rsidRDefault="000B7CB3" w:rsidP="000B7CB3">
      <w:pPr>
        <w:spacing w:line="360" w:lineRule="auto"/>
        <w:ind w:firstLineChars="200" w:firstLine="482"/>
        <w:jc w:val="center"/>
        <w:textAlignment w:val="center"/>
        <w:rPr>
          <w:rFonts w:ascii="宋体"/>
          <w:b/>
          <w:bCs/>
          <w:kern w:val="0"/>
          <w:sz w:val="24"/>
        </w:rPr>
      </w:pPr>
    </w:p>
    <w:p w:rsidR="000B7CB3" w:rsidRPr="003874AD" w:rsidRDefault="000B7CB3" w:rsidP="000B7CB3">
      <w:pPr>
        <w:spacing w:line="360" w:lineRule="auto"/>
        <w:ind w:firstLineChars="200" w:firstLine="482"/>
        <w:jc w:val="center"/>
        <w:textAlignment w:val="center"/>
        <w:rPr>
          <w:rFonts w:ascii="宋体"/>
          <w:b/>
          <w:bCs/>
          <w:kern w:val="0"/>
          <w:sz w:val="24"/>
        </w:rPr>
      </w:pPr>
      <w:r w:rsidRPr="003874AD">
        <w:rPr>
          <w:rFonts w:ascii="宋体" w:hAnsi="宋体" w:cs="宋体"/>
          <w:b/>
          <w:bCs/>
          <w:kern w:val="0"/>
          <w:sz w:val="24"/>
        </w:rPr>
        <w:t>第II卷（非选择题）</w:t>
      </w:r>
    </w:p>
    <w:p w:rsidR="000B7CB3" w:rsidRPr="003874AD" w:rsidRDefault="000B7CB3" w:rsidP="000B7CB3">
      <w:pPr>
        <w:spacing w:line="360" w:lineRule="auto"/>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26</w:t>
      </w:r>
      <w:r w:rsidRPr="003874AD">
        <w:rPr>
          <w:rFonts w:cs="宋体"/>
          <w:kern w:val="0"/>
        </w:rPr>
        <w:t>．阅读材料，回答问题（</w:t>
      </w:r>
      <w:r w:rsidRPr="003874AD">
        <w:rPr>
          <w:kern w:val="0"/>
        </w:rPr>
        <w:t>20</w:t>
      </w:r>
      <w:r w:rsidRPr="003874AD">
        <w:rPr>
          <w:rFonts w:cs="宋体"/>
          <w:kern w:val="0"/>
        </w:rPr>
        <w:t>分）</w:t>
      </w:r>
    </w:p>
    <w:p w:rsidR="000B7CB3" w:rsidRPr="003874AD" w:rsidRDefault="000B7CB3" w:rsidP="000B7CB3">
      <w:pPr>
        <w:spacing w:line="360" w:lineRule="auto"/>
        <w:ind w:firstLineChars="200" w:firstLine="422"/>
        <w:textAlignment w:val="center"/>
        <w:rPr>
          <w:rFonts w:ascii="楷体_GB2312" w:eastAsia="楷体_GB2312"/>
          <w:kern w:val="0"/>
        </w:rPr>
      </w:pPr>
      <w:r w:rsidRPr="003874AD">
        <w:rPr>
          <w:rFonts w:ascii="黑体" w:eastAsia="黑体" w:cs="黑体"/>
          <w:b/>
          <w:bCs/>
          <w:kern w:val="0"/>
        </w:rPr>
        <w:t>材料一</w:t>
      </w:r>
      <w:r w:rsidRPr="003874AD">
        <w:rPr>
          <w:rFonts w:ascii="楷体" w:eastAsia="楷体" w:hAnsi="楷体" w:cs="楷体"/>
          <w:kern w:val="0"/>
        </w:rPr>
        <w:t xml:space="preserve"> 孔子说：“智、仁、勇三者，天下之达德也。”孔子把“智”（智慧）“仁”（仁德）“勇”（勇敢）这三种品质称为“君子道者三”，认为是一个品行</w:t>
      </w:r>
      <w:smartTag w:uri="urn:schemas-microsoft-com:office:smarttags" w:element="PersonName">
        <w:smartTagPr>
          <w:attr w:name="ProductID" w:val="高尚的"/>
        </w:smartTagPr>
        <w:r w:rsidRPr="003874AD">
          <w:rPr>
            <w:rFonts w:ascii="楷体" w:eastAsia="楷体" w:hAnsi="楷体" w:cs="楷体"/>
            <w:kern w:val="0"/>
          </w:rPr>
          <w:t>高尚的</w:t>
        </w:r>
      </w:smartTag>
      <w:r w:rsidRPr="003874AD">
        <w:rPr>
          <w:rFonts w:ascii="楷体" w:eastAsia="楷体" w:hAnsi="楷体" w:cs="楷体"/>
          <w:kern w:val="0"/>
        </w:rPr>
        <w:t>君子必须具备的三种美德。苏格拉底提出一个重要的命题，即“美德就是知识”（或“道德就是知识”）。其涵义，他认为一切美德都离不开知识，知识是美德的基础，知识贯穿于一切美德之中；美德不是孤立存在的一些观念和准则，任何美德都须具备相应的知识，无知的人不会真正有关德。他认为“美德由教育而来”。</w:t>
      </w:r>
    </w:p>
    <w:p w:rsidR="000B7CB3" w:rsidRPr="003874AD" w:rsidRDefault="000B7CB3" w:rsidP="000B7CB3">
      <w:pPr>
        <w:spacing w:line="360" w:lineRule="auto"/>
        <w:ind w:firstLineChars="200" w:firstLine="420"/>
        <w:textAlignment w:val="center"/>
        <w:rPr>
          <w:rFonts w:ascii="楷体_GB2312" w:eastAsia="楷体_GB2312"/>
          <w:kern w:val="0"/>
        </w:rPr>
      </w:pPr>
    </w:p>
    <w:p w:rsidR="000B7CB3" w:rsidRPr="003874AD" w:rsidRDefault="000B7CB3" w:rsidP="000B7CB3">
      <w:pPr>
        <w:spacing w:line="360" w:lineRule="auto"/>
        <w:ind w:firstLineChars="200" w:firstLine="422"/>
        <w:textAlignment w:val="center"/>
        <w:rPr>
          <w:rFonts w:ascii="楷体" w:eastAsia="楷体" w:hAnsi="楷体"/>
          <w:kern w:val="0"/>
        </w:rPr>
      </w:pPr>
      <w:r w:rsidRPr="003874AD">
        <w:rPr>
          <w:rFonts w:ascii="黑体" w:eastAsia="黑体" w:cs="黑体"/>
          <w:b/>
          <w:bCs/>
          <w:kern w:val="0"/>
        </w:rPr>
        <w:t>材料二</w:t>
      </w:r>
      <w:r w:rsidRPr="003874AD">
        <w:rPr>
          <w:rFonts w:ascii="楷体" w:eastAsia="楷体" w:hAnsi="楷体" w:cs="楷体"/>
          <w:kern w:val="0"/>
        </w:rPr>
        <w:t xml:space="preserve"> 14—18世纪，是人类历史发展的重要转折时期。当欧洲文艺复兴运动兴起的时候，中国的理学逐渐兴盛、发展并占据统治思想地位；当欧洲发生宗教改革运动的时候，中国出现明清之际的思想批判；当欧洲发生启蒙思想运动的时候，中国清代大兴“文字狱”。</w:t>
      </w:r>
    </w:p>
    <w:p w:rsidR="000B7CB3" w:rsidRPr="003874AD" w:rsidRDefault="000B7CB3" w:rsidP="000B7CB3">
      <w:pPr>
        <w:spacing w:line="360" w:lineRule="auto"/>
        <w:ind w:firstLineChars="200" w:firstLine="420"/>
        <w:textAlignment w:val="center"/>
        <w:rPr>
          <w:rFonts w:ascii="楷体_GB2312" w:eastAsia="楷体_GB2312"/>
          <w:kern w:val="0"/>
        </w:rPr>
      </w:pPr>
    </w:p>
    <w:p w:rsidR="000B7CB3" w:rsidRPr="003874AD" w:rsidRDefault="000B7CB3" w:rsidP="000B7CB3">
      <w:pPr>
        <w:spacing w:line="360" w:lineRule="auto"/>
        <w:ind w:firstLineChars="200" w:firstLine="422"/>
        <w:textAlignment w:val="center"/>
        <w:rPr>
          <w:rFonts w:ascii="楷体" w:eastAsia="楷体" w:hAnsi="楷体"/>
          <w:kern w:val="0"/>
        </w:rPr>
      </w:pPr>
      <w:r w:rsidRPr="003874AD">
        <w:rPr>
          <w:rFonts w:ascii="黑体" w:eastAsia="黑体" w:cs="黑体"/>
          <w:b/>
          <w:bCs/>
          <w:kern w:val="0"/>
        </w:rPr>
        <w:t>材料三</w:t>
      </w:r>
      <w:r w:rsidRPr="003874AD">
        <w:rPr>
          <w:rFonts w:ascii="楷体_GB2312" w:eastAsia="楷体_GB2312" w:cs="楷体_GB2312"/>
          <w:kern w:val="0"/>
        </w:rPr>
        <w:t xml:space="preserve"> </w:t>
      </w:r>
      <w:r w:rsidRPr="003874AD">
        <w:rPr>
          <w:rFonts w:ascii="楷体" w:eastAsia="楷体" w:hAnsi="楷体" w:cs="楷体"/>
          <w:kern w:val="0"/>
        </w:rPr>
        <w:t>17、18世纪的中国，新的经济形态还十分微弱、脆嫩，明清时期的早期启蒙思想家们先天不足，具有一种时代的缺陷……黄宗羲、唐甄们提不出新的社会方案，而只能用扩大相权、限制君权、提倡学校议政等办法来修补封建专制制度。l8世纪欧洲启蒙思想家则拿出了……资产阶级国家蓝图。这表明，中国明清时期的进步思想与18世纪欧洲启蒙思想属于两个不同的历史范畴。前者是中世纪末期的产物，后者是近代社会的宣言书。</w:t>
      </w:r>
    </w:p>
    <w:p w:rsidR="000B7CB3" w:rsidRPr="003874AD" w:rsidRDefault="000B7CB3" w:rsidP="000B7CB3">
      <w:pPr>
        <w:spacing w:line="360" w:lineRule="auto"/>
        <w:ind w:firstLineChars="1700" w:firstLine="3570"/>
        <w:textAlignment w:val="center"/>
        <w:rPr>
          <w:rFonts w:ascii="楷体" w:eastAsia="楷体" w:hAnsi="楷体"/>
          <w:kern w:val="0"/>
        </w:rPr>
      </w:pPr>
      <w:r w:rsidRPr="003874AD">
        <w:rPr>
          <w:rFonts w:ascii="楷体" w:eastAsia="楷体" w:hAnsi="楷体" w:cs="楷体"/>
          <w:kern w:val="0"/>
        </w:rPr>
        <w:t>——以上材料均选自张岱年主编《中国文化概论》</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rFonts w:cs="宋体"/>
          <w:kern w:val="0"/>
        </w:rPr>
        <w:t>请回答：</w:t>
      </w:r>
    </w:p>
    <w:p w:rsidR="000B7CB3" w:rsidRPr="003874AD" w:rsidRDefault="000B7CB3" w:rsidP="000B7CB3">
      <w:pPr>
        <w:spacing w:line="360" w:lineRule="auto"/>
        <w:ind w:firstLineChars="200" w:firstLine="420"/>
        <w:textAlignment w:val="center"/>
        <w:rPr>
          <w:kern w:val="0"/>
        </w:rPr>
      </w:pPr>
      <w:r w:rsidRPr="003874AD">
        <w:rPr>
          <w:rFonts w:cs="宋体"/>
          <w:kern w:val="0"/>
        </w:rPr>
        <w:t>（</w:t>
      </w:r>
      <w:r w:rsidRPr="003874AD">
        <w:rPr>
          <w:kern w:val="0"/>
        </w:rPr>
        <w:t>1</w:t>
      </w:r>
      <w:r w:rsidRPr="003874AD">
        <w:rPr>
          <w:rFonts w:cs="宋体"/>
          <w:kern w:val="0"/>
        </w:rPr>
        <w:t>）根据材料一，结合所学知识，说明孔子与苏格拉底的思想主张有何相同点？（</w:t>
      </w:r>
      <w:r w:rsidRPr="003874AD">
        <w:rPr>
          <w:kern w:val="0"/>
        </w:rPr>
        <w:t>4</w:t>
      </w:r>
      <w:r w:rsidRPr="003874AD">
        <w:rPr>
          <w:rFonts w:cs="宋体"/>
          <w:kern w:val="0"/>
        </w:rPr>
        <w:t>分）</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rFonts w:cs="宋体"/>
          <w:kern w:val="0"/>
        </w:rPr>
        <w:t>（</w:t>
      </w:r>
      <w:r w:rsidRPr="003874AD">
        <w:rPr>
          <w:kern w:val="0"/>
        </w:rPr>
        <w:t>2</w:t>
      </w:r>
      <w:r w:rsidRPr="003874AD">
        <w:rPr>
          <w:rFonts w:cs="宋体"/>
          <w:kern w:val="0"/>
        </w:rPr>
        <w:t>）根据材料二并结合所学知识，就如何</w:t>
      </w:r>
      <w:r w:rsidRPr="003874AD">
        <w:rPr>
          <w:kern w:val="0"/>
        </w:rPr>
        <w:t>“</w:t>
      </w:r>
      <w:r w:rsidRPr="003874AD">
        <w:rPr>
          <w:rFonts w:cs="宋体"/>
          <w:kern w:val="0"/>
        </w:rPr>
        <w:t>做人</w:t>
      </w:r>
      <w:r w:rsidRPr="003874AD">
        <w:rPr>
          <w:kern w:val="0"/>
        </w:rPr>
        <w:t>”</w:t>
      </w:r>
      <w:r w:rsidRPr="003874AD">
        <w:rPr>
          <w:rFonts w:cs="宋体"/>
          <w:kern w:val="0"/>
        </w:rPr>
        <w:t>，宋元时期的理学家与欧洲文艺复兴的思想家的观点有何不同？（</w:t>
      </w:r>
      <w:r w:rsidRPr="003874AD">
        <w:rPr>
          <w:kern w:val="0"/>
        </w:rPr>
        <w:t>6</w:t>
      </w:r>
      <w:r w:rsidRPr="003874AD">
        <w:rPr>
          <w:rFonts w:cs="宋体"/>
          <w:kern w:val="0"/>
        </w:rPr>
        <w:t>分）</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rFonts w:cs="宋体"/>
          <w:kern w:val="0"/>
        </w:rPr>
        <w:t>（</w:t>
      </w:r>
      <w:r w:rsidRPr="003874AD">
        <w:rPr>
          <w:kern w:val="0"/>
        </w:rPr>
        <w:t>3</w:t>
      </w:r>
      <w:r w:rsidRPr="003874AD">
        <w:rPr>
          <w:rFonts w:cs="宋体"/>
          <w:kern w:val="0"/>
        </w:rPr>
        <w:t>）根据材料三和所学知识，概括明清时期的早期启蒙思想的特点。（</w:t>
      </w:r>
      <w:r w:rsidRPr="003874AD">
        <w:rPr>
          <w:kern w:val="0"/>
        </w:rPr>
        <w:t>10</w:t>
      </w:r>
      <w:r w:rsidRPr="003874AD">
        <w:rPr>
          <w:rFonts w:cs="宋体"/>
          <w:kern w:val="0"/>
        </w:rPr>
        <w:t>分）</w:t>
      </w:r>
    </w:p>
    <w:p w:rsidR="000B7CB3" w:rsidRPr="003874AD" w:rsidRDefault="000B7CB3" w:rsidP="000B7CB3">
      <w:pPr>
        <w:spacing w:line="360" w:lineRule="auto"/>
        <w:textAlignment w:val="center"/>
        <w:rPr>
          <w:kern w:val="0"/>
        </w:rPr>
      </w:pPr>
    </w:p>
    <w:p w:rsidR="000B7CB3" w:rsidRPr="003874AD" w:rsidRDefault="000B7CB3" w:rsidP="000B7CB3">
      <w:pPr>
        <w:spacing w:line="360" w:lineRule="auto"/>
        <w:textAlignment w:val="center"/>
        <w:rPr>
          <w:kern w:val="0"/>
        </w:rPr>
      </w:pPr>
    </w:p>
    <w:p w:rsidR="000B7CB3" w:rsidRPr="003874AD" w:rsidRDefault="000B7CB3" w:rsidP="000B7CB3">
      <w:pPr>
        <w:spacing w:line="360" w:lineRule="auto"/>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27</w:t>
      </w:r>
      <w:r w:rsidRPr="003874AD">
        <w:rPr>
          <w:rFonts w:cs="宋体"/>
          <w:kern w:val="0"/>
        </w:rPr>
        <w:t>．阅读材料，回答问题（</w:t>
      </w:r>
      <w:r w:rsidRPr="003874AD">
        <w:rPr>
          <w:kern w:val="0"/>
        </w:rPr>
        <w:t>18</w:t>
      </w:r>
      <w:r w:rsidRPr="003874AD">
        <w:rPr>
          <w:rFonts w:cs="宋体"/>
          <w:kern w:val="0"/>
        </w:rPr>
        <w:t>分）</w:t>
      </w:r>
    </w:p>
    <w:p w:rsidR="000B7CB3" w:rsidRPr="003874AD" w:rsidRDefault="000B7CB3" w:rsidP="000B7CB3">
      <w:pPr>
        <w:spacing w:line="360" w:lineRule="auto"/>
        <w:ind w:firstLineChars="200" w:firstLine="422"/>
        <w:textAlignment w:val="center"/>
        <w:rPr>
          <w:rFonts w:ascii="楷体_GB2312" w:eastAsia="楷体_GB2312" w:cs="楷体_GB2312"/>
          <w:kern w:val="0"/>
        </w:rPr>
      </w:pPr>
      <w:r w:rsidRPr="003874AD">
        <w:rPr>
          <w:rFonts w:ascii="黑体" w:eastAsia="黑体" w:cs="黑体"/>
          <w:b/>
          <w:bCs/>
          <w:kern w:val="0"/>
        </w:rPr>
        <w:t xml:space="preserve">材料一 </w:t>
      </w:r>
      <w:r w:rsidRPr="003874AD">
        <w:rPr>
          <w:rFonts w:ascii="楷体" w:eastAsia="楷体" w:hAnsi="楷体" w:cs="楷体"/>
          <w:kern w:val="0"/>
        </w:rPr>
        <w:t>人人享有自由平等的权利而不论其出身。人们应自由订立社会契约，组成国家。社会中应有“共同意志”，人人遵守。社会契约就是共同意志的体现，代表所有人的权利与自由。这是至高无上的人民主权，不可侵犯，不得转让，不受限制，不准分割。为维护这一主权，必须使人人在法律面前一律平等，包括立法、司法、守法、受法律保护和受法律制裁各方面的平等。政府官员只是人民委派的工作人员，不享有主权。随着政府职位诱惑力的加大，人民应采取更有力度的监督手段。人们在行使自由权时，决不允许损害他人的自由，否则他自身也就不自由了。这样，共同意志就要通过法律手段制裁他，“强迫他自由”。</w:t>
      </w:r>
      <w:r w:rsidRPr="003874AD">
        <w:rPr>
          <w:rFonts w:ascii="楷体" w:eastAsia="楷体" w:hAnsi="楷体"/>
          <w:kern w:val="0"/>
        </w:rPr>
        <w:t>   </w:t>
      </w:r>
      <w:r w:rsidRPr="003874AD">
        <w:rPr>
          <w:rFonts w:ascii="楷体_GB2312" w:eastAsia="楷体_GB2312"/>
          <w:kern w:val="0"/>
        </w:rPr>
        <w:t>                        </w:t>
      </w:r>
      <w:r w:rsidRPr="003874AD">
        <w:rPr>
          <w:rFonts w:ascii="楷体_GB2312" w:eastAsia="楷体_GB2312" w:cs="楷体_GB2312"/>
          <w:kern w:val="0"/>
        </w:rPr>
        <w:t xml:space="preserve"> </w:t>
      </w:r>
    </w:p>
    <w:p w:rsidR="000B7CB3" w:rsidRPr="003874AD" w:rsidRDefault="000B7CB3" w:rsidP="000B7CB3">
      <w:pPr>
        <w:spacing w:line="360" w:lineRule="auto"/>
        <w:ind w:firstLineChars="200" w:firstLine="420"/>
        <w:textAlignment w:val="center"/>
        <w:rPr>
          <w:rFonts w:ascii="楷体" w:eastAsia="楷体" w:hAnsi="楷体"/>
          <w:kern w:val="0"/>
        </w:rPr>
      </w:pPr>
      <w:r w:rsidRPr="003874AD">
        <w:rPr>
          <w:rFonts w:ascii="楷体_GB2312" w:eastAsia="楷体_GB2312"/>
          <w:kern w:val="0"/>
        </w:rPr>
        <w:t> </w:t>
      </w:r>
      <w:r w:rsidRPr="003874AD">
        <w:rPr>
          <w:rFonts w:ascii="楷体_GB2312" w:eastAsia="楷体_GB2312" w:cs="楷体_GB2312"/>
          <w:kern w:val="0"/>
        </w:rPr>
        <w:t xml:space="preserve">                               </w:t>
      </w:r>
      <w:r w:rsidRPr="003874AD">
        <w:rPr>
          <w:rFonts w:ascii="楷体" w:eastAsia="楷体" w:hAnsi="楷体" w:cs="楷体"/>
          <w:kern w:val="0"/>
        </w:rPr>
        <w:t xml:space="preserve">            ——卢梭《社会契约论》</w:t>
      </w:r>
    </w:p>
    <w:p w:rsidR="000B7CB3" w:rsidRPr="003874AD" w:rsidRDefault="000B7CB3" w:rsidP="000B7CB3">
      <w:pPr>
        <w:spacing w:line="360" w:lineRule="auto"/>
        <w:ind w:firstLineChars="200" w:firstLine="422"/>
        <w:textAlignment w:val="center"/>
        <w:rPr>
          <w:rFonts w:ascii="楷体" w:eastAsia="楷体" w:hAnsi="楷体"/>
          <w:kern w:val="0"/>
        </w:rPr>
      </w:pPr>
      <w:r w:rsidRPr="003874AD">
        <w:rPr>
          <w:rFonts w:ascii="黑体" w:eastAsia="黑体" w:cs="黑体"/>
          <w:b/>
          <w:bCs/>
          <w:kern w:val="0"/>
        </w:rPr>
        <w:t>材料二</w:t>
      </w:r>
      <w:r w:rsidRPr="003874AD">
        <w:rPr>
          <w:rFonts w:ascii="黑体" w:eastAsia="黑体"/>
          <w:b/>
          <w:bCs/>
          <w:kern w:val="0"/>
        </w:rPr>
        <w:t>  </w:t>
      </w:r>
      <w:r w:rsidRPr="003874AD">
        <w:rPr>
          <w:rFonts w:ascii="楷体" w:eastAsia="楷体" w:hAnsi="楷体" w:cs="楷体"/>
          <w:kern w:val="0"/>
        </w:rPr>
        <w:t xml:space="preserve"> 余维欧美之进化，凡以三大主义：曰民族，曰民权，曰民生。罗马之亡，民族主义兴，而欧洲各国以独立，洎自帝其国，威行专制，在下者不堪其苦，则民权主义起。十八世纪之末，十九世纪之初，专制仆而立宪政体殖焉。世界开化，人智益蒸，物质发舒，百年锐于千载，经济问题继政治问题之后，则民生主义跃跃然动，二十世纪不得不为民生主义之擅场时代也。今者中国以千年专制之毒而不解，异种残之，外邦逼之，民族主义、民权主义殆不可以须臾缓。而民生主义，欧美所虑积重难返者，中国独受病未深，而去之易……．吾国治民生主义者，发达最先，睹其祸害于未萌，诚可举政治革命、社会革命毕其功于一役。还视欧美，彼且膛乎后也。</w:t>
      </w:r>
    </w:p>
    <w:p w:rsidR="000B7CB3" w:rsidRPr="003874AD" w:rsidRDefault="000B7CB3" w:rsidP="000B7CB3">
      <w:pPr>
        <w:spacing w:line="360" w:lineRule="auto"/>
        <w:ind w:firstLineChars="2400" w:firstLine="5040"/>
        <w:textAlignment w:val="center"/>
        <w:rPr>
          <w:rFonts w:ascii="楷体" w:eastAsia="楷体" w:hAnsi="楷体"/>
          <w:kern w:val="0"/>
        </w:rPr>
      </w:pPr>
      <w:r w:rsidRPr="003874AD">
        <w:rPr>
          <w:rFonts w:ascii="楷体" w:eastAsia="楷体" w:hAnsi="楷体" w:cs="楷体"/>
          <w:kern w:val="0"/>
        </w:rPr>
        <w:t>——孙中山《民报发刊词》</w:t>
      </w:r>
    </w:p>
    <w:p w:rsidR="000B7CB3" w:rsidRPr="003874AD" w:rsidRDefault="000B7CB3" w:rsidP="000B7CB3">
      <w:pPr>
        <w:spacing w:line="360" w:lineRule="auto"/>
        <w:textAlignment w:val="center"/>
        <w:rPr>
          <w:kern w:val="0"/>
        </w:rPr>
      </w:pPr>
    </w:p>
    <w:p w:rsidR="000B7CB3" w:rsidRPr="003874AD" w:rsidRDefault="000B7CB3" w:rsidP="000B7CB3">
      <w:pPr>
        <w:spacing w:line="360" w:lineRule="auto"/>
        <w:textAlignment w:val="center"/>
        <w:rPr>
          <w:kern w:val="0"/>
        </w:rPr>
      </w:pPr>
      <w:r w:rsidRPr="003874AD">
        <w:rPr>
          <w:rFonts w:cs="宋体"/>
          <w:kern w:val="0"/>
        </w:rPr>
        <w:t>（</w:t>
      </w:r>
      <w:r w:rsidRPr="003874AD">
        <w:rPr>
          <w:kern w:val="0"/>
        </w:rPr>
        <w:t>1</w:t>
      </w:r>
      <w:r w:rsidRPr="003874AD">
        <w:rPr>
          <w:rFonts w:cs="宋体"/>
          <w:kern w:val="0"/>
        </w:rPr>
        <w:t>）根据材料二概括指出卢梭在国家学说、人权学说、法治学说诸方面各提出了什么主张？（</w:t>
      </w:r>
      <w:r w:rsidRPr="003874AD">
        <w:rPr>
          <w:kern w:val="0"/>
        </w:rPr>
        <w:t>8</w:t>
      </w:r>
      <w:r w:rsidRPr="003874AD">
        <w:rPr>
          <w:rFonts w:cs="宋体"/>
          <w:kern w:val="0"/>
        </w:rPr>
        <w:t>分）</w:t>
      </w:r>
    </w:p>
    <w:p w:rsidR="000B7CB3" w:rsidRPr="003874AD" w:rsidRDefault="000B7CB3" w:rsidP="000B7CB3">
      <w:pPr>
        <w:spacing w:line="360" w:lineRule="auto"/>
        <w:textAlignment w:val="center"/>
        <w:rPr>
          <w:kern w:val="0"/>
        </w:rPr>
      </w:pPr>
    </w:p>
    <w:p w:rsidR="000B7CB3" w:rsidRPr="003874AD" w:rsidRDefault="000B7CB3" w:rsidP="000B7CB3">
      <w:pPr>
        <w:spacing w:line="360" w:lineRule="auto"/>
        <w:textAlignment w:val="center"/>
        <w:rPr>
          <w:kern w:val="0"/>
        </w:rPr>
      </w:pPr>
    </w:p>
    <w:p w:rsidR="000B7CB3" w:rsidRPr="003874AD" w:rsidRDefault="000B7CB3" w:rsidP="000B7CB3">
      <w:pPr>
        <w:spacing w:line="360" w:lineRule="auto"/>
        <w:textAlignment w:val="center"/>
        <w:rPr>
          <w:kern w:val="0"/>
        </w:rPr>
      </w:pPr>
      <w:r w:rsidRPr="003874AD">
        <w:rPr>
          <w:rFonts w:cs="宋体"/>
          <w:kern w:val="0"/>
        </w:rPr>
        <w:t>（</w:t>
      </w:r>
      <w:r w:rsidRPr="003874AD">
        <w:rPr>
          <w:kern w:val="0"/>
        </w:rPr>
        <w:t>2</w:t>
      </w:r>
      <w:r w:rsidRPr="003874AD">
        <w:rPr>
          <w:rFonts w:cs="宋体"/>
          <w:kern w:val="0"/>
        </w:rPr>
        <w:t>）根据材料三，结合所学知识概括孙中山最初提出的三民主义思想的内涵，并指出其与西方思想的不同之处。（</w:t>
      </w:r>
      <w:r w:rsidRPr="003874AD">
        <w:rPr>
          <w:kern w:val="0"/>
        </w:rPr>
        <w:t>10</w:t>
      </w:r>
      <w:r w:rsidRPr="003874AD">
        <w:rPr>
          <w:rFonts w:cs="宋体"/>
          <w:kern w:val="0"/>
        </w:rPr>
        <w:t>分）</w:t>
      </w:r>
    </w:p>
    <w:p w:rsidR="000B7CB3" w:rsidRPr="003874AD"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p>
    <w:p w:rsidR="000B7CB3" w:rsidRDefault="000B7CB3" w:rsidP="000B7CB3">
      <w:pPr>
        <w:spacing w:line="360" w:lineRule="auto"/>
        <w:ind w:firstLineChars="200" w:firstLine="420"/>
        <w:textAlignment w:val="center"/>
        <w:rPr>
          <w:kern w:val="0"/>
        </w:rPr>
      </w:pPr>
    </w:p>
    <w:p w:rsidR="000B7CB3" w:rsidRPr="00C603B7" w:rsidRDefault="000B7CB3" w:rsidP="000B7CB3">
      <w:pPr>
        <w:spacing w:line="360" w:lineRule="auto"/>
        <w:ind w:firstLineChars="200" w:firstLine="420"/>
        <w:textAlignment w:val="center"/>
        <w:rPr>
          <w:kern w:val="0"/>
        </w:rPr>
      </w:pPr>
    </w:p>
    <w:p w:rsidR="000B7CB3" w:rsidRPr="003874AD" w:rsidRDefault="000B7CB3" w:rsidP="000B7CB3">
      <w:pPr>
        <w:spacing w:line="360" w:lineRule="auto"/>
        <w:ind w:firstLineChars="200" w:firstLine="420"/>
        <w:textAlignment w:val="center"/>
        <w:rPr>
          <w:kern w:val="0"/>
        </w:rPr>
      </w:pPr>
      <w:r w:rsidRPr="003874AD">
        <w:rPr>
          <w:kern w:val="0"/>
        </w:rPr>
        <w:t>28</w:t>
      </w:r>
      <w:r w:rsidRPr="003874AD">
        <w:rPr>
          <w:rFonts w:cs="宋体"/>
          <w:kern w:val="0"/>
        </w:rPr>
        <w:t>、阅读材料，按要求作答（</w:t>
      </w:r>
      <w:r w:rsidRPr="003874AD">
        <w:rPr>
          <w:kern w:val="0"/>
        </w:rPr>
        <w:t>12</w:t>
      </w:r>
      <w:r w:rsidRPr="003874AD">
        <w:rPr>
          <w:rFonts w:cs="宋体"/>
          <w:kern w:val="0"/>
        </w:rPr>
        <w:t>分）</w:t>
      </w:r>
    </w:p>
    <w:p w:rsidR="000B7CB3" w:rsidRPr="003874AD" w:rsidRDefault="000B7CB3" w:rsidP="000B7CB3">
      <w:pPr>
        <w:spacing w:line="360" w:lineRule="auto"/>
        <w:ind w:firstLineChars="200" w:firstLine="420"/>
        <w:textAlignment w:val="center"/>
        <w:rPr>
          <w:kern w:val="0"/>
        </w:rPr>
      </w:pPr>
      <w:r w:rsidRPr="003874AD">
        <w:rPr>
          <w:rFonts w:ascii="楷体" w:eastAsia="楷体" w:hAnsi="楷体" w:cs="楷体"/>
          <w:kern w:val="0"/>
        </w:rPr>
        <w:t>习近平在中共十九大报告中指出“时代是思想之母，实践是理论之源。”</w:t>
      </w:r>
      <w:r w:rsidRPr="003874AD">
        <w:rPr>
          <w:rFonts w:cs="宋体"/>
          <w:kern w:val="0"/>
        </w:rPr>
        <w:t>据此简要论述</w:t>
      </w:r>
      <w:r w:rsidRPr="003874AD">
        <w:rPr>
          <w:kern w:val="0"/>
        </w:rPr>
        <w:t>19</w:t>
      </w:r>
      <w:r w:rsidRPr="003874AD">
        <w:rPr>
          <w:rFonts w:cs="宋体"/>
          <w:kern w:val="0"/>
        </w:rPr>
        <w:t>世纪末至</w:t>
      </w:r>
      <w:r w:rsidRPr="003874AD">
        <w:rPr>
          <w:kern w:val="0"/>
        </w:rPr>
        <w:t>20</w:t>
      </w:r>
      <w:r w:rsidRPr="003874AD">
        <w:rPr>
          <w:rFonts w:cs="宋体"/>
          <w:kern w:val="0"/>
        </w:rPr>
        <w:t>世纪初中国思想界对传统儒家思想态度的变化及原因。</w:t>
      </w:r>
    </w:p>
    <w:p w:rsidR="000B7CB3" w:rsidRPr="003874AD" w:rsidRDefault="000B7CB3" w:rsidP="000B7CB3">
      <w:pPr>
        <w:spacing w:line="360" w:lineRule="auto"/>
        <w:ind w:firstLineChars="200" w:firstLine="420"/>
        <w:textAlignment w:val="center"/>
        <w:rPr>
          <w:kern w:val="0"/>
        </w:rPr>
      </w:pPr>
      <w:r w:rsidRPr="003874AD">
        <w:rPr>
          <w:rFonts w:cs="宋体"/>
          <w:kern w:val="0"/>
        </w:rPr>
        <w:t>（要求：史论结合、言之有物、言之有理）</w:t>
      </w:r>
    </w:p>
    <w:p w:rsidR="000B7CB3" w:rsidRPr="003874AD" w:rsidRDefault="000B7CB3" w:rsidP="000B7CB3">
      <w:pPr>
        <w:spacing w:line="360" w:lineRule="auto"/>
        <w:jc w:val="center"/>
        <w:textAlignment w:val="center"/>
        <w:rPr>
          <w:rFonts w:ascii="宋体"/>
          <w:b/>
          <w:kern w:val="0"/>
          <w:sz w:val="32"/>
          <w:szCs w:val="32"/>
        </w:rPr>
      </w:pPr>
      <w:r w:rsidRPr="003874AD">
        <w:rPr>
          <w:kern w:val="0"/>
        </w:rPr>
        <w:br w:type="page"/>
      </w:r>
      <w:r w:rsidRPr="003874AD">
        <w:rPr>
          <w:rFonts w:ascii="宋体" w:hAnsi="宋体"/>
          <w:b/>
          <w:kern w:val="0"/>
          <w:sz w:val="32"/>
          <w:szCs w:val="32"/>
        </w:rPr>
        <w:lastRenderedPageBreak/>
        <w:t>高二文科历史答案</w:t>
      </w:r>
    </w:p>
    <w:p w:rsidR="000B7CB3" w:rsidRPr="003874AD" w:rsidRDefault="000B7CB3" w:rsidP="000B7CB3">
      <w:pPr>
        <w:spacing w:line="360" w:lineRule="auto"/>
        <w:jc w:val="center"/>
        <w:textAlignment w:val="center"/>
        <w:rPr>
          <w:rFonts w:ascii="宋体"/>
          <w:b/>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4"/>
        <w:gridCol w:w="364"/>
        <w:gridCol w:w="364"/>
        <w:gridCol w:w="364"/>
        <w:gridCol w:w="364"/>
        <w:gridCol w:w="364"/>
        <w:gridCol w:w="364"/>
        <w:gridCol w:w="364"/>
        <w:gridCol w:w="376"/>
        <w:gridCol w:w="376"/>
        <w:gridCol w:w="376"/>
        <w:gridCol w:w="376"/>
        <w:gridCol w:w="376"/>
        <w:gridCol w:w="376"/>
        <w:gridCol w:w="376"/>
        <w:gridCol w:w="376"/>
        <w:gridCol w:w="376"/>
        <w:gridCol w:w="376"/>
        <w:gridCol w:w="376"/>
        <w:gridCol w:w="376"/>
        <w:gridCol w:w="376"/>
        <w:gridCol w:w="376"/>
        <w:gridCol w:w="376"/>
        <w:gridCol w:w="376"/>
      </w:tblGrid>
      <w:tr w:rsidR="000B7CB3" w:rsidRPr="003874AD" w:rsidTr="00E25893">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2</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3</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4</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5</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6</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7</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8</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9</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10</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11</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12</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13</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14</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15</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16</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17</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18</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19</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20</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21</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22</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23</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24</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sz w:val="16"/>
              </w:rPr>
            </w:pPr>
            <w:r w:rsidRPr="003874AD">
              <w:rPr>
                <w:rFonts w:ascii="宋体" w:hAnsi="宋体"/>
                <w:noProof/>
                <w:kern w:val="0"/>
                <w:sz w:val="16"/>
              </w:rPr>
              <w:t>25</w:t>
            </w:r>
          </w:p>
        </w:tc>
      </w:tr>
      <w:tr w:rsidR="000B7CB3" w:rsidRPr="003874AD" w:rsidTr="00E25893">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A</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B</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B</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A</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C</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B</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A</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D</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C</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A</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C</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B</w:t>
            </w:r>
          </w:p>
        </w:tc>
        <w:tc>
          <w:tcPr>
            <w:tcW w:w="364"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A</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C</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D</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B</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D</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D</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B</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C</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B</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C</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A</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D</w:t>
            </w:r>
          </w:p>
        </w:tc>
        <w:tc>
          <w:tcPr>
            <w:tcW w:w="365" w:type="dxa"/>
            <w:tcBorders>
              <w:top w:val="single" w:sz="4" w:space="0" w:color="auto"/>
              <w:left w:val="single" w:sz="4" w:space="0" w:color="auto"/>
              <w:bottom w:val="single" w:sz="4" w:space="0" w:color="auto"/>
              <w:right w:val="single" w:sz="4" w:space="0" w:color="auto"/>
            </w:tcBorders>
          </w:tcPr>
          <w:p w:rsidR="000B7CB3" w:rsidRPr="003874AD" w:rsidRDefault="000B7CB3" w:rsidP="00E25893">
            <w:pPr>
              <w:spacing w:line="360" w:lineRule="auto"/>
              <w:textAlignment w:val="center"/>
              <w:rPr>
                <w:rFonts w:ascii="宋体" w:hAnsi="宋体"/>
                <w:noProof/>
                <w:kern w:val="0"/>
              </w:rPr>
            </w:pPr>
            <w:r w:rsidRPr="003874AD">
              <w:rPr>
                <w:rFonts w:ascii="宋体" w:hAnsi="宋体"/>
                <w:noProof/>
                <w:kern w:val="0"/>
              </w:rPr>
              <w:t>D</w:t>
            </w:r>
          </w:p>
        </w:tc>
      </w:tr>
    </w:tbl>
    <w:p w:rsidR="000B7CB3" w:rsidRPr="003874AD" w:rsidRDefault="000B7CB3" w:rsidP="000B7CB3">
      <w:pPr>
        <w:spacing w:line="360" w:lineRule="auto"/>
        <w:ind w:firstLineChars="250" w:firstLine="525"/>
        <w:textAlignment w:val="center"/>
        <w:rPr>
          <w:rFonts w:ascii="宋体"/>
          <w:noProof/>
          <w:kern w:val="0"/>
        </w:rPr>
      </w:pP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26、（1）、都看到了美德与智慧之间的联系，都看到了知识是美德的基础；都重视教育的作用。（4分）</w:t>
      </w: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（2）、宋元时期的理学家认为天理就是作为道德规范的三纲五常，是人性的最高境界；提出</w:t>
      </w:r>
      <w:r w:rsidRPr="003874AD">
        <w:rPr>
          <w:rFonts w:ascii="宋体"/>
          <w:noProof/>
          <w:kern w:val="0"/>
        </w:rPr>
        <w:t>“</w:t>
      </w:r>
      <w:r w:rsidRPr="003874AD">
        <w:rPr>
          <w:rFonts w:ascii="宋体" w:hAnsi="宋体"/>
          <w:noProof/>
          <w:kern w:val="0"/>
        </w:rPr>
        <w:t>存天理，灭人欲</w:t>
      </w:r>
      <w:r w:rsidRPr="003874AD">
        <w:rPr>
          <w:rFonts w:ascii="宋体"/>
          <w:noProof/>
          <w:kern w:val="0"/>
        </w:rPr>
        <w:t>”</w:t>
      </w:r>
      <w:r w:rsidRPr="003874AD">
        <w:rPr>
          <w:rFonts w:ascii="宋体" w:hAnsi="宋体"/>
          <w:noProof/>
          <w:kern w:val="0"/>
        </w:rPr>
        <w:t>理论，要求人们恪守封建伦理道德；（3分）文艺复兴时期提倡人性、追求个人幸福、倡导个性解放；要求尊重人的价值和尊严。 （3分）</w:t>
      </w:r>
    </w:p>
    <w:p w:rsidR="000B7CB3" w:rsidRPr="003874AD" w:rsidRDefault="000B7CB3" w:rsidP="000B7CB3">
      <w:pPr>
        <w:spacing w:line="360" w:lineRule="auto"/>
        <w:ind w:firstLineChars="200" w:firstLine="420"/>
        <w:textAlignment w:val="center"/>
        <w:rPr>
          <w:rFonts w:ascii="宋体"/>
          <w:noProof/>
          <w:kern w:val="0"/>
        </w:rPr>
      </w:pPr>
      <w:r w:rsidRPr="003874AD">
        <w:rPr>
          <w:rFonts w:ascii="宋体" w:hAnsi="宋体"/>
          <w:noProof/>
          <w:kern w:val="0"/>
        </w:rPr>
        <w:t>（3）特点：依存的经济基础薄弱（或产生于脆弱的资本主义萌芽基础之上）；没有描绘未来社会的蓝图；没有完整、系统的理论体系；没有突破传统儒家思想的范畴；没有产生广泛而深远的社会影响（或没有直接推动社会变革）（10分）</w:t>
      </w:r>
    </w:p>
    <w:p w:rsidR="000B7CB3" w:rsidRPr="003874AD" w:rsidRDefault="000B7CB3" w:rsidP="000B7CB3">
      <w:pPr>
        <w:spacing w:line="360" w:lineRule="auto"/>
        <w:ind w:firstLineChars="200" w:firstLine="420"/>
        <w:textAlignment w:val="center"/>
        <w:rPr>
          <w:rFonts w:ascii="宋体"/>
          <w:noProof/>
          <w:kern w:val="0"/>
        </w:rPr>
      </w:pPr>
      <w:r w:rsidRPr="003874AD">
        <w:rPr>
          <w:rFonts w:ascii="宋体" w:hAnsi="宋体"/>
          <w:noProof/>
          <w:kern w:val="0"/>
        </w:rPr>
        <w:t>（注意：本大题照抄材料不给分。）</w:t>
      </w:r>
    </w:p>
    <w:p w:rsidR="000B7CB3" w:rsidRPr="003874AD" w:rsidRDefault="000B7CB3" w:rsidP="000B7CB3">
      <w:pPr>
        <w:spacing w:line="360" w:lineRule="auto"/>
        <w:ind w:firstLineChars="200" w:firstLine="420"/>
        <w:textAlignment w:val="center"/>
        <w:rPr>
          <w:rFonts w:ascii="宋体"/>
          <w:kern w:val="0"/>
        </w:rPr>
      </w:pP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27、（1）国家学说：建立契约国家，政府官员是人民公仆，受人民监督。（3分）</w:t>
      </w: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人权学说：人民主权高于一切，人民主权就是公共意志，自由并不是绝对的自由。（3分）</w:t>
      </w: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法治学说：以法律保障人民主权，法律面前人人平等． （2分）</w:t>
      </w: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（2）思想：民族主义：推翻满清统治，实现民族独立；民权主义：推翻专制，实行宪政，建立资产阶级共和国；民生主义：平均地权，发展经济，改善民生。（6分）</w:t>
      </w: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不同：西方的三大主义历经千年随着历史发展先后提出和实践；孙中山则希望“毕其功于一役”。</w:t>
      </w:r>
      <w:r w:rsidRPr="003874AD">
        <w:rPr>
          <w:rFonts w:ascii="宋体"/>
          <w:noProof/>
          <w:kern w:val="0"/>
        </w:rPr>
        <w:t> </w:t>
      </w:r>
      <w:r w:rsidRPr="003874AD">
        <w:rPr>
          <w:rFonts w:ascii="宋体" w:hAnsi="宋体"/>
          <w:noProof/>
          <w:kern w:val="0"/>
        </w:rPr>
        <w:t>（4分）</w:t>
      </w:r>
      <w:r w:rsidRPr="003874AD">
        <w:rPr>
          <w:rFonts w:ascii="宋体"/>
          <w:noProof/>
          <w:kern w:val="0"/>
        </w:rPr>
        <w:t> </w:t>
      </w:r>
    </w:p>
    <w:p w:rsidR="000B7CB3" w:rsidRPr="003874AD" w:rsidRDefault="000B7CB3" w:rsidP="000B7CB3">
      <w:pPr>
        <w:spacing w:line="360" w:lineRule="auto"/>
        <w:ind w:firstLineChars="250" w:firstLine="525"/>
        <w:textAlignment w:val="center"/>
        <w:rPr>
          <w:rFonts w:ascii="宋体"/>
          <w:noProof/>
          <w:kern w:val="0"/>
        </w:rPr>
      </w:pPr>
    </w:p>
    <w:p w:rsidR="000B7CB3" w:rsidRPr="003874AD" w:rsidRDefault="000B7CB3" w:rsidP="000B7CB3">
      <w:pPr>
        <w:spacing w:line="360" w:lineRule="auto"/>
        <w:ind w:firstLineChars="250" w:firstLine="525"/>
        <w:textAlignment w:val="center"/>
        <w:rPr>
          <w:rFonts w:ascii="宋体"/>
          <w:noProof/>
          <w:kern w:val="0"/>
        </w:rPr>
      </w:pP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28、示例：</w:t>
      </w: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变化：19世纪末以康有为为代表的维新派托古改制，打着孔子的旗号利用儒学宣传维新思想。20世纪初以陈独秀为代表的资产阶级激进派猛烈批判传统儒家思想，甚至提出“打到孔家店”的口</w:t>
      </w:r>
      <w:r w:rsidRPr="003874AD">
        <w:rPr>
          <w:rFonts w:ascii="宋体" w:hAnsi="宋体"/>
          <w:noProof/>
          <w:kern w:val="0"/>
        </w:rPr>
        <w:lastRenderedPageBreak/>
        <w:t>号 。（</w:t>
      </w:r>
      <w:r w:rsidRPr="003874AD">
        <w:rPr>
          <w:rFonts w:ascii="宋体" w:hAnsi="宋体"/>
          <w:kern w:val="0"/>
        </w:rPr>
        <w:t>2</w:t>
      </w:r>
      <w:r w:rsidRPr="003874AD">
        <w:rPr>
          <w:rFonts w:ascii="宋体" w:hAnsi="宋体"/>
          <w:noProof/>
          <w:kern w:val="0"/>
        </w:rPr>
        <w:t>分）</w:t>
      </w:r>
    </w:p>
    <w:p w:rsidR="000B7CB3" w:rsidRPr="003874AD" w:rsidRDefault="000B7CB3" w:rsidP="000B7CB3">
      <w:pPr>
        <w:spacing w:line="360" w:lineRule="auto"/>
        <w:ind w:firstLineChars="250" w:firstLine="525"/>
        <w:textAlignment w:val="center"/>
        <w:rPr>
          <w:rFonts w:ascii="宋体"/>
          <w:noProof/>
          <w:kern w:val="0"/>
        </w:rPr>
      </w:pPr>
      <w:r w:rsidRPr="003874AD">
        <w:rPr>
          <w:rFonts w:ascii="宋体" w:hAnsi="宋体"/>
          <w:noProof/>
          <w:kern w:val="0"/>
        </w:rPr>
        <w:t>原因：19世纪末，民族危机空前严重，变法图存成为时代的迫切要求。由于民族资产阶级势单力薄，不敢公开与封建正统思想决裂，因而借助孔子的权威来减少变法阻力，为宣传维新变法思想服务。（4分）</w:t>
      </w:r>
    </w:p>
    <w:p w:rsidR="000B7CB3" w:rsidRPr="003874AD" w:rsidRDefault="000B7CB3" w:rsidP="000B7CB3">
      <w:pPr>
        <w:spacing w:line="360" w:lineRule="auto"/>
        <w:ind w:firstLineChars="250" w:firstLine="525"/>
        <w:textAlignment w:val="center"/>
        <w:rPr>
          <w:rFonts w:ascii="宋体"/>
          <w:kern w:val="0"/>
        </w:rPr>
      </w:pPr>
      <w:r w:rsidRPr="003874AD">
        <w:rPr>
          <w:rFonts w:ascii="宋体" w:hAnsi="宋体"/>
          <w:noProof/>
          <w:kern w:val="0"/>
        </w:rPr>
        <w:t>20世纪初中国民族资本主义进一步发展，民族资产阶级进一步壮大。辛亥革命后，民主共和思想成为时代的潮流。袁世凯为复辟帝制，掀起了尊孔复古的逆流。在共和与专制之争中，先进的知识分子要求共和政治体制与国民共和精神一致，所以把斗争矛头指向封建专制的思想基础——儒家思想。（4分）</w:t>
      </w:r>
    </w:p>
    <w:p w:rsidR="000B7CB3" w:rsidRPr="003874AD" w:rsidRDefault="000B7CB3" w:rsidP="000B7CB3">
      <w:pPr>
        <w:spacing w:line="360" w:lineRule="auto"/>
        <w:ind w:firstLineChars="250" w:firstLine="525"/>
        <w:textAlignment w:val="center"/>
        <w:rPr>
          <w:kern w:val="0"/>
        </w:rPr>
      </w:pPr>
      <w:r w:rsidRPr="003874AD">
        <w:rPr>
          <w:kern w:val="0"/>
        </w:rPr>
        <w:t>总之，任何思想都是一定时代的政治经济的产物，随着资产阶级政治经济实践活动的开展又不断催生新的思想。（</w:t>
      </w:r>
      <w:r w:rsidRPr="003874AD">
        <w:rPr>
          <w:kern w:val="0"/>
        </w:rPr>
        <w:t>2</w:t>
      </w:r>
      <w:r w:rsidRPr="003874AD">
        <w:rPr>
          <w:kern w:val="0"/>
        </w:rPr>
        <w:t>分）</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8"/>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1F" w:rsidRDefault="008A241F">
      <w:r>
        <w:separator/>
      </w:r>
    </w:p>
  </w:endnote>
  <w:endnote w:type="continuationSeparator" w:id="0">
    <w:p w:rsidR="008A241F" w:rsidRDefault="008A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2C1018">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1F" w:rsidRDefault="008A241F">
      <w:r>
        <w:separator/>
      </w:r>
    </w:p>
  </w:footnote>
  <w:footnote w:type="continuationSeparator" w:id="0">
    <w:p w:rsidR="008A241F" w:rsidRDefault="008A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CB3"/>
    <w:rsid w:val="00026AD3"/>
    <w:rsid w:val="0006070B"/>
    <w:rsid w:val="000B7CB3"/>
    <w:rsid w:val="0011486C"/>
    <w:rsid w:val="00180C95"/>
    <w:rsid w:val="001819F0"/>
    <w:rsid w:val="001A5E76"/>
    <w:rsid w:val="002B2D69"/>
    <w:rsid w:val="002C1018"/>
    <w:rsid w:val="002C77BD"/>
    <w:rsid w:val="003D076B"/>
    <w:rsid w:val="00544B13"/>
    <w:rsid w:val="00593EB0"/>
    <w:rsid w:val="006066D2"/>
    <w:rsid w:val="006327E0"/>
    <w:rsid w:val="006577A0"/>
    <w:rsid w:val="0079341F"/>
    <w:rsid w:val="008762A1"/>
    <w:rsid w:val="008864B2"/>
    <w:rsid w:val="008A241F"/>
    <w:rsid w:val="008D0B2E"/>
    <w:rsid w:val="00B03890"/>
    <w:rsid w:val="00B05BB2"/>
    <w:rsid w:val="00B7006D"/>
    <w:rsid w:val="00BD3DA1"/>
    <w:rsid w:val="00C91951"/>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F729C9E-83C6-4F04-9260-FD7247EA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rsid w:val="000B7CB3"/>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11</Pages>
  <Words>1031</Words>
  <Characters>5881</Characters>
  <Application>Microsoft Office Word</Application>
  <DocSecurity>0</DocSecurity>
  <Lines>49</Lines>
  <Paragraphs>13</Paragraphs>
  <ScaleCrop>false</ScaleCrop>
  <Company>个人试卷网站</Company>
  <LinksUpToDate>false</LinksUpToDate>
  <CharactersWithSpaces>6899</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2018-12-25T08:13:00Z</dcterms:created>
  <dcterms:modified xsi:type="dcterms:W3CDTF">2019-09-17T01:33:00Z</dcterms:modified>
</cp:coreProperties>
</file>